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ckThinSmallGap" w:sz="24" w:space="0" w:color="auto"/>
        </w:tblBorders>
        <w:tblLook w:val="01E0"/>
      </w:tblPr>
      <w:tblGrid>
        <w:gridCol w:w="4038"/>
        <w:gridCol w:w="1566"/>
        <w:gridCol w:w="3967"/>
      </w:tblGrid>
      <w:tr w:rsidR="008F48BF" w:rsidRPr="00925530" w:rsidTr="00FE487F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Pr="00925530">
              <w:rPr>
                <w:b/>
              </w:rPr>
              <w:t>Ц</w:t>
            </w:r>
            <w:r w:rsidRPr="00925530">
              <w:rPr>
                <w:b/>
                <w:lang w:val="tt-RU"/>
              </w:rPr>
              <w:t>ИПАЛ</w:t>
            </w:r>
            <w:r w:rsidRPr="00925530">
              <w:rPr>
                <w:b/>
              </w:rPr>
              <w:t>Ь</w:t>
            </w:r>
            <w:r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8F48BF" w:rsidRPr="00925530" w:rsidRDefault="008F48BF" w:rsidP="00FE48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8F48BF" w:rsidRPr="00925530" w:rsidRDefault="008F48BF" w:rsidP="00FE487F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д.Верхний Муйнак, ул</w:t>
            </w:r>
            <w:proofErr w:type="gramStart"/>
            <w:r w:rsidRPr="00925530">
              <w:rPr>
                <w:sz w:val="16"/>
                <w:szCs w:val="16"/>
              </w:rPr>
              <w:t>.Ц</w:t>
            </w:r>
            <w:proofErr w:type="gramEnd"/>
            <w:r w:rsidRPr="00925530">
              <w:rPr>
                <w:sz w:val="16"/>
                <w:szCs w:val="16"/>
              </w:rPr>
              <w:t>ентральная, 18 Тел. 2-54-30</w:t>
            </w:r>
          </w:p>
        </w:tc>
      </w:tr>
    </w:tbl>
    <w:p w:rsidR="0015135A" w:rsidRDefault="004B4654" w:rsidP="004B4654">
      <w:pPr>
        <w:pStyle w:val="ConsPlusTitle"/>
        <w:widowControl/>
        <w:tabs>
          <w:tab w:val="left" w:pos="73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8F48BF" w:rsidRDefault="004B4654" w:rsidP="004B4654">
      <w:pPr>
        <w:pStyle w:val="ConsPlusTitle"/>
        <w:widowControl/>
        <w:tabs>
          <w:tab w:val="left" w:pos="732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:rsidR="008F48BF" w:rsidRPr="004064EE" w:rsidRDefault="002440AB" w:rsidP="002440A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 w:rsidRPr="004064EE">
        <w:rPr>
          <w:b w:val="0"/>
          <w:sz w:val="28"/>
          <w:szCs w:val="28"/>
        </w:rPr>
        <w:t xml:space="preserve">             </w:t>
      </w:r>
      <w:r w:rsidR="004064EE" w:rsidRPr="004064EE">
        <w:rPr>
          <w:b w:val="0"/>
          <w:sz w:val="28"/>
          <w:szCs w:val="28"/>
        </w:rPr>
        <w:t xml:space="preserve">    </w:t>
      </w:r>
      <w:r w:rsidRPr="004064EE">
        <w:rPr>
          <w:b w:val="0"/>
          <w:sz w:val="28"/>
          <w:szCs w:val="28"/>
        </w:rPr>
        <w:t xml:space="preserve">  </w:t>
      </w:r>
      <w:r w:rsidR="008F48BF" w:rsidRPr="004064EE">
        <w:rPr>
          <w:b w:val="0"/>
          <w:sz w:val="28"/>
          <w:szCs w:val="28"/>
        </w:rPr>
        <w:t xml:space="preserve">   </w:t>
      </w:r>
      <w:r w:rsidR="008F48BF" w:rsidRPr="004064EE">
        <w:rPr>
          <w:sz w:val="28"/>
          <w:szCs w:val="28"/>
          <w:lang w:val="ba-RU"/>
        </w:rPr>
        <w:t>ҠАРАР</w:t>
      </w:r>
      <w:r w:rsidR="008F48BF" w:rsidRPr="004064EE">
        <w:rPr>
          <w:sz w:val="28"/>
          <w:szCs w:val="28"/>
        </w:rPr>
        <w:t xml:space="preserve">                                          </w:t>
      </w:r>
      <w:r w:rsid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     ПОСТАНОВЛЕНИЕ</w:t>
      </w:r>
    </w:p>
    <w:p w:rsidR="008F48BF" w:rsidRPr="004064EE" w:rsidRDefault="007D0BE0" w:rsidP="008F48BF">
      <w:pPr>
        <w:rPr>
          <w:sz w:val="28"/>
          <w:szCs w:val="28"/>
        </w:rPr>
      </w:pPr>
      <w:r w:rsidRPr="004064EE">
        <w:rPr>
          <w:sz w:val="28"/>
          <w:szCs w:val="28"/>
        </w:rPr>
        <w:t xml:space="preserve">          « </w:t>
      </w:r>
      <w:r w:rsidR="00BC3980">
        <w:rPr>
          <w:sz w:val="28"/>
          <w:szCs w:val="28"/>
        </w:rPr>
        <w:t>03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»  </w:t>
      </w:r>
      <w:r w:rsidR="00BC3980">
        <w:rPr>
          <w:sz w:val="28"/>
          <w:szCs w:val="28"/>
        </w:rPr>
        <w:t>сентябрь</w:t>
      </w:r>
      <w:r w:rsidR="004064EE" w:rsidRPr="004064EE">
        <w:rPr>
          <w:sz w:val="28"/>
          <w:szCs w:val="28"/>
        </w:rPr>
        <w:t xml:space="preserve">  </w:t>
      </w:r>
      <w:r w:rsidR="008F48BF" w:rsidRPr="004064EE">
        <w:rPr>
          <w:sz w:val="28"/>
          <w:szCs w:val="28"/>
        </w:rPr>
        <w:t xml:space="preserve">2020 </w:t>
      </w:r>
      <w:r w:rsidR="00432739" w:rsidRPr="004064EE">
        <w:rPr>
          <w:sz w:val="28"/>
          <w:szCs w:val="28"/>
        </w:rPr>
        <w:t xml:space="preserve">й.                       </w:t>
      </w:r>
      <w:r w:rsidR="008F48BF" w:rsidRPr="004064EE">
        <w:rPr>
          <w:sz w:val="28"/>
          <w:szCs w:val="28"/>
        </w:rPr>
        <w:t xml:space="preserve">  </w:t>
      </w:r>
      <w:r w:rsidR="00BC3980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      « </w:t>
      </w:r>
      <w:r w:rsidR="00BC3980">
        <w:rPr>
          <w:sz w:val="28"/>
          <w:szCs w:val="28"/>
        </w:rPr>
        <w:t>03</w:t>
      </w:r>
      <w:r w:rsidR="004064EE" w:rsidRPr="004064EE">
        <w:rPr>
          <w:sz w:val="28"/>
          <w:szCs w:val="28"/>
        </w:rPr>
        <w:t xml:space="preserve"> </w:t>
      </w:r>
      <w:r w:rsidR="00432739" w:rsidRPr="004064EE">
        <w:rPr>
          <w:sz w:val="28"/>
          <w:szCs w:val="28"/>
        </w:rPr>
        <w:t>»</w:t>
      </w:r>
      <w:r w:rsidR="008F48BF" w:rsidRPr="004064EE">
        <w:rPr>
          <w:sz w:val="28"/>
          <w:szCs w:val="28"/>
        </w:rPr>
        <w:t xml:space="preserve"> </w:t>
      </w:r>
      <w:r w:rsidR="00BC3980">
        <w:rPr>
          <w:sz w:val="28"/>
          <w:szCs w:val="28"/>
        </w:rPr>
        <w:t>сентября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2020 г.</w:t>
      </w:r>
    </w:p>
    <w:p w:rsidR="008F48BF" w:rsidRDefault="007D0BE0" w:rsidP="008F48BF">
      <w:pPr>
        <w:jc w:val="center"/>
        <w:rPr>
          <w:sz w:val="28"/>
          <w:szCs w:val="28"/>
        </w:rPr>
      </w:pPr>
      <w:r w:rsidRPr="004064EE">
        <w:rPr>
          <w:sz w:val="28"/>
          <w:szCs w:val="28"/>
        </w:rPr>
        <w:t xml:space="preserve">№ </w:t>
      </w:r>
      <w:r w:rsidR="004064EE" w:rsidRPr="004064EE">
        <w:rPr>
          <w:sz w:val="28"/>
          <w:szCs w:val="28"/>
        </w:rPr>
        <w:t>4</w:t>
      </w:r>
      <w:r w:rsidR="00BC3980">
        <w:rPr>
          <w:sz w:val="28"/>
          <w:szCs w:val="28"/>
        </w:rPr>
        <w:t>3</w:t>
      </w:r>
    </w:p>
    <w:p w:rsidR="0015135A" w:rsidRPr="004064EE" w:rsidRDefault="0015135A" w:rsidP="008F48BF">
      <w:pPr>
        <w:jc w:val="center"/>
        <w:rPr>
          <w:sz w:val="28"/>
          <w:szCs w:val="28"/>
        </w:rPr>
      </w:pPr>
    </w:p>
    <w:p w:rsidR="00BC3980" w:rsidRPr="00EC1C26" w:rsidRDefault="00BC3980" w:rsidP="00BC39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1C26">
        <w:rPr>
          <w:b/>
          <w:sz w:val="26"/>
          <w:szCs w:val="26"/>
        </w:rPr>
        <w:t xml:space="preserve">ОБ УТВЕРЖДЕНИИ ПОРЯДКА И СРОКА СОСТАВЛЕНИЯ ПРОЕКТА БЮДЖЕТА </w:t>
      </w:r>
      <w:r>
        <w:rPr>
          <w:b/>
          <w:sz w:val="26"/>
          <w:szCs w:val="26"/>
        </w:rPr>
        <w:t xml:space="preserve">СЕЛЬСКОГО ПОСЕЛЕНИЯ МУЙНАКСКИЙ СЕЛЬСОВЕТ </w:t>
      </w:r>
      <w:r w:rsidRPr="00EC1C26">
        <w:rPr>
          <w:b/>
          <w:sz w:val="26"/>
          <w:szCs w:val="26"/>
        </w:rPr>
        <w:t>МУНИЦИПАЛЬНОГО РАЙОНА ЗИАНЧУРИНСКИЙ РАЙОН РЕСПУБЛИКИ БАШКОРТОСТАН</w:t>
      </w:r>
    </w:p>
    <w:p w:rsidR="00BC3980" w:rsidRPr="00EC1C26" w:rsidRDefault="00BC3980" w:rsidP="00BC3980">
      <w:pPr>
        <w:pStyle w:val="ConsPlusNormal"/>
        <w:jc w:val="center"/>
        <w:rPr>
          <w:b/>
          <w:sz w:val="26"/>
          <w:szCs w:val="26"/>
        </w:rPr>
      </w:pPr>
    </w:p>
    <w:p w:rsidR="00BC3980" w:rsidRDefault="00BC3980" w:rsidP="00BC398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 w:rsidRPr="005E6F39">
        <w:rPr>
          <w:sz w:val="26"/>
          <w:szCs w:val="26"/>
        </w:rPr>
        <w:t xml:space="preserve">Согласно требованиям статьи 169, 184 Бюджетного кодекса Российской Федерации и главы 6 Положения о бюджетном процессе </w:t>
      </w:r>
      <w:r>
        <w:rPr>
          <w:sz w:val="26"/>
          <w:szCs w:val="26"/>
        </w:rPr>
        <w:t xml:space="preserve">сельского поселения Муйнакский сельсовет </w:t>
      </w:r>
      <w:r w:rsidRPr="005E6F39">
        <w:rPr>
          <w:sz w:val="26"/>
          <w:szCs w:val="26"/>
        </w:rPr>
        <w:t xml:space="preserve">муниципального района Зианчуринский район Республики Башкортостан утвержденный Решением Совета </w:t>
      </w:r>
      <w:r>
        <w:rPr>
          <w:sz w:val="26"/>
          <w:szCs w:val="26"/>
        </w:rPr>
        <w:t>сельского поселения Муйнакский сельсовет</w:t>
      </w:r>
      <w:r w:rsidRPr="005E6F39">
        <w:rPr>
          <w:sz w:val="26"/>
          <w:szCs w:val="26"/>
        </w:rPr>
        <w:t xml:space="preserve"> муниципального района Зианчуринский район Республики Башкортостан</w:t>
      </w:r>
      <w:r>
        <w:rPr>
          <w:sz w:val="26"/>
          <w:szCs w:val="26"/>
        </w:rPr>
        <w:t xml:space="preserve"> </w:t>
      </w:r>
      <w:r w:rsidRPr="00565354">
        <w:rPr>
          <w:sz w:val="26"/>
          <w:szCs w:val="26"/>
        </w:rPr>
        <w:t xml:space="preserve">от </w:t>
      </w:r>
      <w:r w:rsidR="00565354" w:rsidRPr="00565354">
        <w:rPr>
          <w:sz w:val="26"/>
          <w:szCs w:val="26"/>
        </w:rPr>
        <w:t>19</w:t>
      </w:r>
      <w:r w:rsidRPr="00565354">
        <w:rPr>
          <w:sz w:val="26"/>
          <w:szCs w:val="26"/>
        </w:rPr>
        <w:t xml:space="preserve"> </w:t>
      </w:r>
      <w:r w:rsidR="00565354" w:rsidRPr="00565354">
        <w:rPr>
          <w:sz w:val="26"/>
          <w:szCs w:val="26"/>
        </w:rPr>
        <w:t>марта 2014 года № 27</w:t>
      </w:r>
      <w:r w:rsidRPr="00565354">
        <w:rPr>
          <w:sz w:val="26"/>
          <w:szCs w:val="26"/>
        </w:rPr>
        <w:t>/6</w:t>
      </w:r>
      <w:r>
        <w:rPr>
          <w:sz w:val="26"/>
          <w:szCs w:val="26"/>
        </w:rPr>
        <w:t xml:space="preserve"> «О </w:t>
      </w:r>
      <w:r w:rsidRPr="005E6F39">
        <w:rPr>
          <w:sz w:val="26"/>
          <w:szCs w:val="26"/>
        </w:rPr>
        <w:t>бюджетном процессе в</w:t>
      </w:r>
      <w:r w:rsidRPr="00BF47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сельском поселении Муйнакский сельсовет </w:t>
      </w:r>
      <w:r w:rsidRPr="005E6F39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5E6F3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5E6F39">
        <w:rPr>
          <w:sz w:val="26"/>
          <w:szCs w:val="26"/>
        </w:rPr>
        <w:t xml:space="preserve"> Зианчуринский район Республики</w:t>
      </w:r>
      <w:r>
        <w:rPr>
          <w:sz w:val="26"/>
          <w:szCs w:val="26"/>
        </w:rPr>
        <w:t xml:space="preserve"> </w:t>
      </w:r>
      <w:r w:rsidRPr="005E6F39">
        <w:rPr>
          <w:sz w:val="26"/>
          <w:szCs w:val="26"/>
        </w:rPr>
        <w:t>Башкортостан</w:t>
      </w:r>
      <w:proofErr w:type="gramEnd"/>
      <w:r>
        <w:rPr>
          <w:sz w:val="26"/>
          <w:szCs w:val="26"/>
        </w:rPr>
        <w:t xml:space="preserve">», </w:t>
      </w:r>
      <w:r w:rsidRPr="00F343C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сельского поселения Муйнакский сельсовет</w:t>
      </w:r>
      <w:r w:rsidRPr="00F343C0">
        <w:rPr>
          <w:sz w:val="26"/>
          <w:szCs w:val="26"/>
        </w:rPr>
        <w:t xml:space="preserve"> муниципального района Зианчуринский район </w:t>
      </w:r>
      <w:r>
        <w:rPr>
          <w:sz w:val="26"/>
          <w:szCs w:val="26"/>
        </w:rPr>
        <w:t>Республики Башкортостан</w:t>
      </w:r>
    </w:p>
    <w:p w:rsidR="00BC3980" w:rsidRPr="000D6B36" w:rsidRDefault="00BC3980" w:rsidP="00BC3980">
      <w:pPr>
        <w:widowControl w:val="0"/>
        <w:autoSpaceDE w:val="0"/>
        <w:autoSpaceDN w:val="0"/>
        <w:ind w:firstLine="567"/>
        <w:jc w:val="both"/>
        <w:rPr>
          <w:i/>
          <w:sz w:val="26"/>
          <w:szCs w:val="26"/>
        </w:rPr>
      </w:pPr>
    </w:p>
    <w:p w:rsidR="00BC3980" w:rsidRPr="00330527" w:rsidRDefault="00BC3980" w:rsidP="00BC3980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  <w:r w:rsidRPr="00330527">
        <w:rPr>
          <w:sz w:val="26"/>
          <w:szCs w:val="26"/>
        </w:rPr>
        <w:t>ПОСТАНО</w:t>
      </w:r>
      <w:r>
        <w:rPr>
          <w:sz w:val="26"/>
          <w:szCs w:val="26"/>
        </w:rPr>
        <w:t>ВЛЯЕТ</w:t>
      </w:r>
      <w:r w:rsidRPr="00330527">
        <w:rPr>
          <w:sz w:val="26"/>
          <w:szCs w:val="26"/>
        </w:rPr>
        <w:t>:</w:t>
      </w:r>
    </w:p>
    <w:p w:rsidR="00BC3980" w:rsidRPr="00330527" w:rsidRDefault="00BC3980" w:rsidP="00BC398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BC3980" w:rsidRDefault="00BC3980" w:rsidP="00BC3980">
      <w:pPr>
        <w:pStyle w:val="a5"/>
        <w:numPr>
          <w:ilvl w:val="0"/>
          <w:numId w:val="1"/>
        </w:numPr>
        <w:ind w:right="20"/>
        <w:jc w:val="both"/>
        <w:rPr>
          <w:sz w:val="26"/>
          <w:szCs w:val="26"/>
        </w:rPr>
      </w:pPr>
      <w:r w:rsidRPr="005E6F39">
        <w:rPr>
          <w:sz w:val="26"/>
          <w:szCs w:val="26"/>
        </w:rPr>
        <w:t xml:space="preserve">Утвердить порядок и сроки составления проекта бюджета </w:t>
      </w:r>
      <w:r>
        <w:rPr>
          <w:sz w:val="26"/>
          <w:szCs w:val="26"/>
        </w:rPr>
        <w:t>сельского поселения Муйнакский сельсовет</w:t>
      </w:r>
      <w:r w:rsidRPr="005E6F39">
        <w:rPr>
          <w:sz w:val="26"/>
          <w:szCs w:val="26"/>
        </w:rPr>
        <w:t xml:space="preserve"> муниципального района Зианчуринский район Республики Башкортостан согласно приложению.</w:t>
      </w:r>
    </w:p>
    <w:p w:rsidR="00BC3980" w:rsidRDefault="00BC3980" w:rsidP="00BC3980">
      <w:pPr>
        <w:pStyle w:val="a5"/>
        <w:numPr>
          <w:ilvl w:val="0"/>
          <w:numId w:val="1"/>
        </w:numPr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Муйнакский сельсовет </w:t>
      </w:r>
      <w:r w:rsidRPr="005E6F39">
        <w:rPr>
          <w:sz w:val="26"/>
          <w:szCs w:val="26"/>
        </w:rPr>
        <w:t>муниципального района Зианчуринский район Республики Башкортостан</w:t>
      </w:r>
      <w:r>
        <w:rPr>
          <w:sz w:val="26"/>
          <w:szCs w:val="26"/>
        </w:rPr>
        <w:t xml:space="preserve"> разместить настоящее Постановление на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администрации сельского поселения Муйнакский сельсовет </w:t>
      </w:r>
      <w:r w:rsidRPr="005E6F39">
        <w:rPr>
          <w:sz w:val="26"/>
          <w:szCs w:val="26"/>
        </w:rPr>
        <w:t>муниципального района Зианчуринский район Республики Башкортостан</w:t>
      </w:r>
      <w:r>
        <w:rPr>
          <w:sz w:val="26"/>
          <w:szCs w:val="26"/>
        </w:rPr>
        <w:t>.</w:t>
      </w:r>
    </w:p>
    <w:p w:rsidR="00BC3980" w:rsidRPr="004C1C4D" w:rsidRDefault="00BC3980" w:rsidP="00BC3980">
      <w:pPr>
        <w:pStyle w:val="a5"/>
        <w:numPr>
          <w:ilvl w:val="0"/>
          <w:numId w:val="1"/>
        </w:numPr>
        <w:ind w:right="20"/>
        <w:jc w:val="both"/>
        <w:rPr>
          <w:sz w:val="26"/>
          <w:szCs w:val="26"/>
        </w:rPr>
      </w:pPr>
      <w:proofErr w:type="gramStart"/>
      <w:r w:rsidRPr="004C1C4D">
        <w:rPr>
          <w:sz w:val="26"/>
          <w:szCs w:val="26"/>
        </w:rPr>
        <w:t>Контроль за</w:t>
      </w:r>
      <w:proofErr w:type="gramEnd"/>
      <w:r w:rsidRPr="004C1C4D">
        <w:rPr>
          <w:sz w:val="26"/>
          <w:szCs w:val="26"/>
        </w:rPr>
        <w:t xml:space="preserve"> исполнением настоящего постановления возложить на главу сельского поселения </w:t>
      </w:r>
      <w:r>
        <w:rPr>
          <w:sz w:val="26"/>
          <w:szCs w:val="26"/>
        </w:rPr>
        <w:t>Муйнакский</w:t>
      </w:r>
      <w:r w:rsidRPr="004C1C4D">
        <w:rPr>
          <w:sz w:val="26"/>
          <w:szCs w:val="26"/>
        </w:rPr>
        <w:t xml:space="preserve"> сельсовет. </w:t>
      </w:r>
    </w:p>
    <w:p w:rsidR="0015135A" w:rsidRDefault="0015135A" w:rsidP="002440AB">
      <w:pPr>
        <w:rPr>
          <w:sz w:val="28"/>
          <w:szCs w:val="28"/>
        </w:rPr>
      </w:pPr>
    </w:p>
    <w:p w:rsidR="002440AB" w:rsidRPr="00836F4A" w:rsidRDefault="002440AB" w:rsidP="002440AB">
      <w:pPr>
        <w:rPr>
          <w:sz w:val="28"/>
          <w:szCs w:val="28"/>
        </w:rPr>
      </w:pPr>
      <w:r w:rsidRPr="00836F4A">
        <w:rPr>
          <w:sz w:val="28"/>
          <w:szCs w:val="28"/>
        </w:rPr>
        <w:t xml:space="preserve">Глава сельского поселения                                    </w:t>
      </w:r>
      <w:r>
        <w:rPr>
          <w:sz w:val="28"/>
          <w:szCs w:val="28"/>
        </w:rPr>
        <w:t>/Атнагулов Д.Ф./</w:t>
      </w:r>
    </w:p>
    <w:p w:rsidR="002440AB" w:rsidRDefault="002440AB" w:rsidP="002440AB">
      <w:pPr>
        <w:ind w:left="540" w:firstLine="5839"/>
        <w:rPr>
          <w:sz w:val="28"/>
        </w:rPr>
      </w:pPr>
    </w:p>
    <w:p w:rsidR="008F48BF" w:rsidRPr="007705EC" w:rsidRDefault="008F48BF" w:rsidP="008F48BF">
      <w:pPr>
        <w:ind w:firstLine="709"/>
        <w:rPr>
          <w:sz w:val="22"/>
          <w:szCs w:val="22"/>
        </w:rPr>
      </w:pPr>
    </w:p>
    <w:p w:rsidR="008F48BF" w:rsidRDefault="008F48BF" w:rsidP="008F48B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3980" w:rsidRDefault="00BC3980" w:rsidP="00BC3980">
      <w:pPr>
        <w:pStyle w:val="a5"/>
        <w:spacing w:after="0"/>
        <w:ind w:left="4559" w:right="23"/>
        <w:jc w:val="both"/>
        <w:rPr>
          <w:sz w:val="24"/>
          <w:szCs w:val="24"/>
        </w:rPr>
      </w:pPr>
    </w:p>
    <w:p w:rsidR="00BC3980" w:rsidRPr="00DA6822" w:rsidRDefault="00BC3980" w:rsidP="00BC3980">
      <w:pPr>
        <w:pStyle w:val="a5"/>
        <w:spacing w:after="0"/>
        <w:ind w:left="4559" w:right="23"/>
        <w:jc w:val="both"/>
        <w:rPr>
          <w:sz w:val="24"/>
          <w:szCs w:val="24"/>
        </w:rPr>
      </w:pPr>
      <w:r w:rsidRPr="00DA6822">
        <w:rPr>
          <w:sz w:val="24"/>
          <w:szCs w:val="24"/>
        </w:rPr>
        <w:t xml:space="preserve">Приложение к Постановлению администрации сельского поселения </w:t>
      </w:r>
      <w:r>
        <w:rPr>
          <w:sz w:val="24"/>
          <w:szCs w:val="24"/>
        </w:rPr>
        <w:t>Муйнакский</w:t>
      </w:r>
      <w:r w:rsidRPr="00DA6822">
        <w:rPr>
          <w:sz w:val="24"/>
          <w:szCs w:val="24"/>
        </w:rPr>
        <w:t xml:space="preserve"> сельсовет муниципального района Зианчуринский район </w:t>
      </w:r>
    </w:p>
    <w:p w:rsidR="00BC3980" w:rsidRPr="00DA6822" w:rsidRDefault="00BC3980" w:rsidP="00BC3980">
      <w:pPr>
        <w:pStyle w:val="a5"/>
        <w:spacing w:after="0"/>
        <w:ind w:left="4559" w:right="23"/>
        <w:jc w:val="both"/>
        <w:rPr>
          <w:sz w:val="24"/>
          <w:szCs w:val="24"/>
        </w:rPr>
      </w:pPr>
      <w:r w:rsidRPr="00DA6822">
        <w:rPr>
          <w:sz w:val="24"/>
          <w:szCs w:val="24"/>
        </w:rPr>
        <w:t>Республики Башкортостан</w:t>
      </w:r>
    </w:p>
    <w:p w:rsidR="00BC3980" w:rsidRDefault="00BC3980" w:rsidP="00BC3980">
      <w:pPr>
        <w:pStyle w:val="a5"/>
        <w:ind w:left="4559" w:right="23"/>
        <w:jc w:val="both"/>
        <w:rPr>
          <w:sz w:val="24"/>
          <w:szCs w:val="28"/>
        </w:rPr>
      </w:pPr>
    </w:p>
    <w:p w:rsidR="00BC3980" w:rsidRDefault="00BC3980" w:rsidP="00BC3980">
      <w:pPr>
        <w:pStyle w:val="a5"/>
        <w:ind w:left="4559" w:right="23"/>
        <w:jc w:val="both"/>
        <w:rPr>
          <w:sz w:val="24"/>
          <w:szCs w:val="28"/>
        </w:rPr>
      </w:pPr>
    </w:p>
    <w:p w:rsidR="00BC3980" w:rsidRPr="00BC3980" w:rsidRDefault="00BC3980" w:rsidP="00BC3980">
      <w:pPr>
        <w:pStyle w:val="a5"/>
        <w:spacing w:line="276" w:lineRule="auto"/>
        <w:ind w:left="4559" w:right="23"/>
        <w:jc w:val="both"/>
        <w:rPr>
          <w:sz w:val="24"/>
          <w:szCs w:val="28"/>
        </w:rPr>
      </w:pPr>
    </w:p>
    <w:p w:rsidR="00BC3980" w:rsidRPr="00BC3980" w:rsidRDefault="00BC3980" w:rsidP="00BC3980">
      <w:pPr>
        <w:pStyle w:val="12"/>
        <w:keepNext/>
        <w:keepLines/>
        <w:shd w:val="clear" w:color="auto" w:fill="auto"/>
        <w:spacing w:before="0" w:line="276" w:lineRule="auto"/>
        <w:ind w:left="40" w:right="20" w:firstLine="880"/>
        <w:jc w:val="center"/>
        <w:rPr>
          <w:rFonts w:ascii="Times New Roman" w:eastAsia="Calibri" w:hAnsi="Times New Roman" w:cs="Times New Roman"/>
        </w:rPr>
      </w:pPr>
      <w:bookmarkStart w:id="0" w:name="bookmark4"/>
      <w:r w:rsidRPr="00BC3980">
        <w:rPr>
          <w:rFonts w:ascii="Times New Roman" w:eastAsia="Calibri" w:hAnsi="Times New Roman" w:cs="Times New Roman"/>
        </w:rPr>
        <w:t>ПОРЯДОК И СРОКИ СОСТАВЛЕНИЯ ПРОЕКТА БЮДЖЕТА СЕЛЬСКОГО ПОСЕЛЕНИЯ МУЙНАКСКИЙ СЕЛЬСОВЕТ МУНИЦИПАЛЬНОГО РАЙОНА ЗИАНЧУРИНСКИЙ РАЙОН РЕСПУБЛИКИ</w:t>
      </w:r>
      <w:bookmarkEnd w:id="0"/>
      <w:r w:rsidRPr="00BC3980">
        <w:rPr>
          <w:rFonts w:ascii="Times New Roman" w:eastAsia="Calibri" w:hAnsi="Times New Roman" w:cs="Times New Roman"/>
        </w:rPr>
        <w:t xml:space="preserve"> </w:t>
      </w:r>
      <w:bookmarkStart w:id="1" w:name="bookmark5"/>
      <w:r w:rsidRPr="00BC3980">
        <w:rPr>
          <w:rFonts w:ascii="Times New Roman" w:eastAsia="Calibri" w:hAnsi="Times New Roman" w:cs="Times New Roman"/>
        </w:rPr>
        <w:t>БАШКОРТОСТАН</w:t>
      </w:r>
      <w:bookmarkEnd w:id="1"/>
    </w:p>
    <w:p w:rsidR="00BC3980" w:rsidRPr="00BC3980" w:rsidRDefault="00BC3980" w:rsidP="00BC3980">
      <w:pPr>
        <w:pStyle w:val="12"/>
        <w:keepNext/>
        <w:keepLines/>
        <w:shd w:val="clear" w:color="auto" w:fill="auto"/>
        <w:spacing w:before="0" w:line="276" w:lineRule="auto"/>
        <w:ind w:left="40" w:right="20" w:firstLine="880"/>
        <w:jc w:val="both"/>
        <w:rPr>
          <w:rFonts w:ascii="Times New Roman" w:eastAsia="Calibri" w:hAnsi="Times New Roman" w:cs="Times New Roman"/>
        </w:rPr>
      </w:pPr>
    </w:p>
    <w:p w:rsidR="00BC3980" w:rsidRPr="00BC3980" w:rsidRDefault="00BC3980" w:rsidP="00BC3980">
      <w:pPr>
        <w:pStyle w:val="40"/>
        <w:shd w:val="clear" w:color="auto" w:fill="auto"/>
        <w:spacing w:after="261" w:line="276" w:lineRule="auto"/>
        <w:ind w:left="3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980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BC3980">
        <w:rPr>
          <w:rFonts w:ascii="Times New Roman" w:eastAsia="Calibri" w:hAnsi="Times New Roman" w:cs="Times New Roman"/>
          <w:sz w:val="26"/>
          <w:szCs w:val="26"/>
        </w:rPr>
        <w:t>. Общие положения</w:t>
      </w:r>
    </w:p>
    <w:p w:rsidR="00BC3980" w:rsidRPr="00BC3980" w:rsidRDefault="00BC3980" w:rsidP="00BC3980">
      <w:pPr>
        <w:pStyle w:val="a5"/>
        <w:numPr>
          <w:ilvl w:val="0"/>
          <w:numId w:val="2"/>
        </w:numPr>
        <w:tabs>
          <w:tab w:val="left" w:pos="1062"/>
        </w:tabs>
        <w:suppressAutoHyphens w:val="0"/>
        <w:spacing w:after="0" w:line="276" w:lineRule="auto"/>
        <w:ind w:left="40" w:right="20" w:firstLine="540"/>
        <w:jc w:val="both"/>
        <w:rPr>
          <w:sz w:val="26"/>
          <w:szCs w:val="26"/>
        </w:rPr>
      </w:pPr>
      <w:proofErr w:type="gramStart"/>
      <w:r w:rsidRPr="00BC3980">
        <w:rPr>
          <w:sz w:val="26"/>
          <w:szCs w:val="26"/>
        </w:rPr>
        <w:t>Настоящий Порядок разработан в соответствии с требованиями Бюджетного кодекса Российской Федерации, гл. 6 Положения о бюджетном процессе в сельском поселении Муйнакский сельсовет муниципального района Зианчуринский район Республики Башкортостан и определяет организацию работы по составлению проекта решения Совета сельского поселения Муйнакский сельсовет муниципального района Зианчуринский район Республики Башкортостан о бюджете сельского поселения Муйнакский сельсовет муниципального района Зианчуринский район Республики Башкортостан (далее</w:t>
      </w:r>
      <w:proofErr w:type="gramEnd"/>
      <w:r w:rsidRPr="00BC3980">
        <w:rPr>
          <w:sz w:val="26"/>
          <w:szCs w:val="26"/>
        </w:rPr>
        <w:t xml:space="preserve"> - проект бюджета).</w:t>
      </w:r>
    </w:p>
    <w:p w:rsidR="00BC3980" w:rsidRPr="00BC3980" w:rsidRDefault="00BC3980" w:rsidP="00BC3980">
      <w:pPr>
        <w:pStyle w:val="a5"/>
        <w:numPr>
          <w:ilvl w:val="0"/>
          <w:numId w:val="2"/>
        </w:numPr>
        <w:tabs>
          <w:tab w:val="left" w:pos="844"/>
        </w:tabs>
        <w:suppressAutoHyphens w:val="0"/>
        <w:spacing w:after="0" w:line="276" w:lineRule="auto"/>
        <w:ind w:left="40" w:firstLine="54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Составление проекта бюджета основывается на: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345"/>
        </w:tabs>
        <w:suppressAutoHyphens w:val="0"/>
        <w:spacing w:after="0" w:line="276" w:lineRule="auto"/>
        <w:ind w:left="40"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основных </w:t>
      </w:r>
      <w:proofErr w:type="gramStart"/>
      <w:r w:rsidRPr="00BC3980">
        <w:rPr>
          <w:sz w:val="26"/>
          <w:szCs w:val="26"/>
        </w:rPr>
        <w:t>направлениях</w:t>
      </w:r>
      <w:proofErr w:type="gramEnd"/>
      <w:r w:rsidRPr="00BC3980">
        <w:rPr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186"/>
          <w:tab w:val="left" w:pos="345"/>
        </w:tabs>
        <w:suppressAutoHyphens w:val="0"/>
        <w:spacing w:after="0" w:line="276" w:lineRule="auto"/>
        <w:ind w:left="4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   </w:t>
      </w:r>
      <w:proofErr w:type="gramStart"/>
      <w:r w:rsidRPr="00BC3980">
        <w:rPr>
          <w:sz w:val="26"/>
          <w:szCs w:val="26"/>
        </w:rPr>
        <w:t>прогнозе</w:t>
      </w:r>
      <w:proofErr w:type="gramEnd"/>
      <w:r w:rsidRPr="00BC3980">
        <w:rPr>
          <w:sz w:val="26"/>
          <w:szCs w:val="26"/>
        </w:rPr>
        <w:t xml:space="preserve"> социально-экономического развития сельского поселения;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345"/>
        </w:tabs>
        <w:suppressAutoHyphens w:val="0"/>
        <w:spacing w:after="0" w:line="276" w:lineRule="auto"/>
        <w:ind w:left="40"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бюджетном </w:t>
      </w:r>
      <w:proofErr w:type="gramStart"/>
      <w:r w:rsidRPr="00BC3980">
        <w:rPr>
          <w:sz w:val="26"/>
          <w:szCs w:val="26"/>
        </w:rPr>
        <w:t>прогнозе</w:t>
      </w:r>
      <w:proofErr w:type="gramEnd"/>
      <w:r w:rsidRPr="00BC3980">
        <w:rPr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306"/>
          <w:tab w:val="left" w:pos="345"/>
        </w:tabs>
        <w:suppressAutoHyphens w:val="0"/>
        <w:spacing w:after="276" w:line="276" w:lineRule="auto"/>
        <w:ind w:left="40"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муниципальных </w:t>
      </w:r>
      <w:proofErr w:type="gramStart"/>
      <w:r w:rsidRPr="00BC3980">
        <w:rPr>
          <w:sz w:val="26"/>
          <w:szCs w:val="26"/>
        </w:rPr>
        <w:t>программах</w:t>
      </w:r>
      <w:proofErr w:type="gramEnd"/>
      <w:r w:rsidRPr="00BC3980">
        <w:rPr>
          <w:sz w:val="26"/>
          <w:szCs w:val="26"/>
        </w:rPr>
        <w:t xml:space="preserve"> (проектах муниципальных программ, проектах изменений муниципальных программ).</w:t>
      </w:r>
    </w:p>
    <w:p w:rsidR="00BC3980" w:rsidRPr="00BC3980" w:rsidRDefault="00BC3980" w:rsidP="00BC3980">
      <w:pPr>
        <w:pStyle w:val="40"/>
        <w:shd w:val="clear" w:color="auto" w:fill="auto"/>
        <w:spacing w:after="261" w:line="276" w:lineRule="auto"/>
        <w:ind w:left="40"/>
        <w:rPr>
          <w:rFonts w:ascii="Times New Roman" w:eastAsia="Calibri" w:hAnsi="Times New Roman" w:cs="Times New Roman"/>
          <w:sz w:val="26"/>
          <w:szCs w:val="26"/>
        </w:rPr>
      </w:pPr>
      <w:r w:rsidRPr="00BC3980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BC3980">
        <w:rPr>
          <w:rFonts w:ascii="Times New Roman" w:eastAsia="Calibri" w:hAnsi="Times New Roman" w:cs="Times New Roman"/>
          <w:sz w:val="26"/>
          <w:szCs w:val="26"/>
        </w:rPr>
        <w:t>. Сведения и документы, необходимые для составления проекта бюджета</w:t>
      </w:r>
    </w:p>
    <w:p w:rsidR="00BC3980" w:rsidRPr="00BC3980" w:rsidRDefault="00BC3980" w:rsidP="00BC3980">
      <w:pPr>
        <w:pStyle w:val="a5"/>
        <w:spacing w:line="276" w:lineRule="auto"/>
        <w:ind w:left="40" w:firstLine="54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В целях составлений проекта бюджета:</w:t>
      </w:r>
    </w:p>
    <w:p w:rsidR="00BC3980" w:rsidRPr="00BC3980" w:rsidRDefault="00BC3980" w:rsidP="00BC3980">
      <w:pPr>
        <w:pStyle w:val="a5"/>
        <w:spacing w:line="276" w:lineRule="auto"/>
        <w:ind w:left="40" w:right="20" w:firstLine="54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1. Администрация сельского поселения Муйнакский сельсовет муниципального района Зианчуринский район Республики Башкортостан: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разрабатывает основные направления бюджетной и налоговой политики сельского поселения Муйнакский сельсовет муниципального района Зианчуринский район Республики Башкортостан на очередной финансовый год и плановый период;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866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proofErr w:type="gramStart"/>
      <w:r w:rsidRPr="00BC3980">
        <w:rPr>
          <w:sz w:val="26"/>
          <w:szCs w:val="26"/>
        </w:rPr>
        <w:t xml:space="preserve">определяет прогнозные параметры доходов и источников внутреннего финансирования дефицита бюджета в разрезе кодов классификации доходов бюджета и кодов классификации источников внутреннего финансирования дефицита бюджета на основании сведений главных администраторов доходов и </w:t>
      </w:r>
      <w:r w:rsidRPr="00BC3980">
        <w:rPr>
          <w:sz w:val="26"/>
          <w:szCs w:val="26"/>
        </w:rPr>
        <w:lastRenderedPageBreak/>
        <w:t>главных администраторов источников внутреннего финансирования дефицита бюджета на период, соответствующий периоду формирования бюджета;</w:t>
      </w:r>
      <w:proofErr w:type="gramEnd"/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84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учитывает оценку эффективности предоставляемых налоговых льгот по местным налогам на территории сельского поселения за отчетный финансовый год и оценку ожидаемых потерь бюджета сельского поселения в связи с предоставлением налоговых льгот по местным налогам в периоде, соответствующем периоду формирования бюджета;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60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утверждает перечень кодов подвидов доходов, главными администраторами которых являются органы местного самоуправления;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65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устанавливает порядок и методику планирования бюджетных ассигнований на период, соответствующий периоду формирования бюджета;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84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устанавливает структуру, перечень и коды целевых статей расходов бюджета;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84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определяет прогнозный объем расходов бюджета на период, соответствующий периоду формирования бюджета;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891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proofErr w:type="gramStart"/>
      <w:r w:rsidRPr="00BC3980">
        <w:rPr>
          <w:sz w:val="26"/>
          <w:szCs w:val="26"/>
        </w:rPr>
        <w:t>осуществляет оценку ожидаемого исполнения бюджета за текущий финансовый год на основании сведений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бюджета;</w:t>
      </w:r>
      <w:proofErr w:type="gramEnd"/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8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разрабатывает среднесрочный финансовый план (в </w:t>
      </w:r>
      <w:proofErr w:type="gramStart"/>
      <w:r w:rsidRPr="00BC3980">
        <w:rPr>
          <w:sz w:val="26"/>
          <w:szCs w:val="26"/>
        </w:rPr>
        <w:t>случае</w:t>
      </w:r>
      <w:proofErr w:type="gramEnd"/>
      <w:r w:rsidRPr="00BC3980">
        <w:rPr>
          <w:sz w:val="26"/>
          <w:szCs w:val="26"/>
        </w:rPr>
        <w:t xml:space="preserve"> утверждения бюджета на один финансовый год);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7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разрабатывает бюджетный прогноз (проект бюджетного прогноза, проект изменений бюджетного прогноза) на долгосрочный период;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7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формирует информацию о ходе реализации и оценке эффективности муниципальных программ;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  <w:tab w:val="left" w:pos="778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разрабатывает прогноз социально-экономического развития сельского поселения Муйнакский сельсовет муниципального района Зианчуринский район Республики Башкортостан на очередной финансовый год и плановый период;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составляет проект решения Совета сельского поселения Муйнакский сельсовет муниципального района Зианчуринский район Республики Башкортостан о бюджете на период, соответствующий периоду формирования бюджета, формирует прилагаемые к нему материалы для внесения Совету сельского поселения Муйнакский сельсовет муниципального района Зианчуринский район Республики Башкортостан;</w:t>
      </w:r>
    </w:p>
    <w:p w:rsidR="00BC3980" w:rsidRPr="00BC3980" w:rsidRDefault="00BC3980" w:rsidP="00BC3980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0" w:line="276" w:lineRule="auto"/>
        <w:ind w:left="40" w:right="20" w:firstLine="386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готовит информацию о предварительных итогах социально- экономического развития сельского поселения Муйнакский сельсовет муниципального района Зианчуринский район Республики Башкортостан за истекший период текущего финансового года и ожидаемые итоги социально- экономического развития сельского поселения Муйнакский сельсовет муниципального района Зианчуринский район Республики Башкортостан за текущий финансовый год.</w:t>
      </w:r>
    </w:p>
    <w:p w:rsidR="00BC3980" w:rsidRPr="00BC3980" w:rsidRDefault="00BC3980" w:rsidP="00BC3980">
      <w:pPr>
        <w:pStyle w:val="a5"/>
        <w:numPr>
          <w:ilvl w:val="1"/>
          <w:numId w:val="3"/>
        </w:numPr>
        <w:tabs>
          <w:tab w:val="left" w:pos="992"/>
        </w:tabs>
        <w:suppressAutoHyphens w:val="0"/>
        <w:spacing w:after="0" w:line="276" w:lineRule="auto"/>
        <w:ind w:left="20"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Главные администраторы доходов бюджета разрабатывают прогноз поступлений в бюджет доходов по закрепленным кодам классификации доходов бюджета на период, соответствующий периоду формирования бюджета.</w:t>
      </w:r>
    </w:p>
    <w:p w:rsidR="00BC3980" w:rsidRPr="00BC3980" w:rsidRDefault="00BC3980" w:rsidP="00BC3980">
      <w:pPr>
        <w:pStyle w:val="a5"/>
        <w:numPr>
          <w:ilvl w:val="1"/>
          <w:numId w:val="3"/>
        </w:numPr>
        <w:tabs>
          <w:tab w:val="left" w:pos="1026"/>
        </w:tabs>
        <w:suppressAutoHyphens w:val="0"/>
        <w:spacing w:after="0" w:line="276" w:lineRule="auto"/>
        <w:ind w:left="20"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Главные администраторы источников внутреннего финансирования дефицита бюджета разрабатывают прогноз привлечения источников внутреннего финансирования дефицита бюджета по закрепленным кодам классификации </w:t>
      </w:r>
      <w:r w:rsidRPr="00BC3980">
        <w:rPr>
          <w:sz w:val="26"/>
          <w:szCs w:val="26"/>
        </w:rPr>
        <w:lastRenderedPageBreak/>
        <w:t>источников внутреннего финансирования дефицита бюджета, на период, соответствующий периоду формирования бюджета.</w:t>
      </w:r>
    </w:p>
    <w:p w:rsidR="00BC3980" w:rsidRPr="00BC3980" w:rsidRDefault="00BC3980" w:rsidP="00BC3980">
      <w:pPr>
        <w:pStyle w:val="40"/>
        <w:shd w:val="clear" w:color="auto" w:fill="auto"/>
        <w:spacing w:after="246" w:line="276" w:lineRule="auto"/>
        <w:ind w:left="2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980">
        <w:rPr>
          <w:rFonts w:ascii="Times New Roman" w:eastAsia="Calibri" w:hAnsi="Times New Roman" w:cs="Times New Roman"/>
          <w:sz w:val="26"/>
          <w:szCs w:val="26"/>
          <w:lang w:val="en-US"/>
        </w:rPr>
        <w:t>IIL</w:t>
      </w:r>
      <w:r w:rsidRPr="00BC3980">
        <w:rPr>
          <w:rFonts w:ascii="Times New Roman" w:eastAsia="Calibri" w:hAnsi="Times New Roman" w:cs="Times New Roman"/>
          <w:sz w:val="26"/>
          <w:szCs w:val="26"/>
        </w:rPr>
        <w:t xml:space="preserve"> Сроки составления проекта бюджета</w:t>
      </w:r>
    </w:p>
    <w:p w:rsidR="00BC3980" w:rsidRPr="00BC3980" w:rsidRDefault="00BC3980" w:rsidP="00BC3980">
      <w:pPr>
        <w:pStyle w:val="a5"/>
        <w:numPr>
          <w:ilvl w:val="0"/>
          <w:numId w:val="4"/>
        </w:numPr>
        <w:tabs>
          <w:tab w:val="left" w:pos="951"/>
        </w:tabs>
        <w:suppressAutoHyphens w:val="0"/>
        <w:spacing w:after="0" w:line="276" w:lineRule="auto"/>
        <w:ind w:left="20"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Главные распорядители средств, главные администраторы доходов и источников финансирования дефицита бюджета представляют в администрацию сельского поселения Муйнакский сельсовет муниципального района Зианчуринский район Республики Башкортостан сведения и документы, необходимые для составления проекта бюджета, в срок до 15 августа текущего финансового года.</w:t>
      </w:r>
    </w:p>
    <w:p w:rsidR="00BC3980" w:rsidRPr="00BC3980" w:rsidRDefault="00BC3980" w:rsidP="00BC3980">
      <w:pPr>
        <w:pStyle w:val="a5"/>
        <w:numPr>
          <w:ilvl w:val="0"/>
          <w:numId w:val="4"/>
        </w:numPr>
        <w:tabs>
          <w:tab w:val="left" w:pos="951"/>
        </w:tabs>
        <w:suppressAutoHyphens w:val="0"/>
        <w:spacing w:after="0" w:line="276" w:lineRule="auto"/>
        <w:ind w:left="20"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Администрация сельского поселения Муйнакский сельсовет муниципального района Зианчуринский район Республики Башкортостан:</w:t>
      </w:r>
    </w:p>
    <w:p w:rsidR="00BC3980" w:rsidRPr="00BC3980" w:rsidRDefault="00BC3980" w:rsidP="00BC3980">
      <w:pPr>
        <w:pStyle w:val="a5"/>
        <w:numPr>
          <w:ilvl w:val="0"/>
          <w:numId w:val="5"/>
        </w:numPr>
        <w:tabs>
          <w:tab w:val="left" w:pos="951"/>
        </w:tabs>
        <w:suppressAutoHyphens w:val="0"/>
        <w:spacing w:after="0" w:line="276" w:lineRule="auto"/>
        <w:ind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до 1 сентября текущего финансового года формирует прогноз социально- экономического развития сельского поселения Муйнакский сельсовет муниципального района Зианчуринский район Республики Башкортостан на очередной финаансовый год и плановый период;</w:t>
      </w:r>
    </w:p>
    <w:p w:rsidR="00BC3980" w:rsidRPr="00BC3980" w:rsidRDefault="00BC3980" w:rsidP="00BC3980">
      <w:pPr>
        <w:pStyle w:val="a5"/>
        <w:numPr>
          <w:ilvl w:val="0"/>
          <w:numId w:val="5"/>
        </w:numPr>
        <w:tabs>
          <w:tab w:val="left" w:pos="951"/>
        </w:tabs>
        <w:suppressAutoHyphens w:val="0"/>
        <w:spacing w:after="0" w:line="276" w:lineRule="auto"/>
        <w:ind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до 1 сентября текущего финансового года формирует информацию о предварительных итогах социально- экономического развития сельского поселения Муйнакский сельсовет муниципального района Зианчуринский район Республики Башкортостан за истекший период текущего финансового года и ожидаемые итоги социально- экономического развития сельского поселения Муйнакский сельсовет муниципального района Зианчуринский район Республики Башкортостанза текущий финансовый год;</w:t>
      </w:r>
    </w:p>
    <w:p w:rsidR="00BC3980" w:rsidRPr="00BC3980" w:rsidRDefault="00BC3980" w:rsidP="00BC3980">
      <w:pPr>
        <w:pStyle w:val="a5"/>
        <w:numPr>
          <w:ilvl w:val="0"/>
          <w:numId w:val="5"/>
        </w:numPr>
        <w:tabs>
          <w:tab w:val="left" w:pos="951"/>
        </w:tabs>
        <w:suppressAutoHyphens w:val="0"/>
        <w:spacing w:after="0" w:line="276" w:lineRule="auto"/>
        <w:ind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 до 15 сентября текущего финансового года разрабатывает проект основных направлений бюджетной и налоговой политики на очередной финансовый год и плановый период.</w:t>
      </w:r>
    </w:p>
    <w:p w:rsidR="00BC3980" w:rsidRPr="00BC3980" w:rsidRDefault="00BC3980" w:rsidP="00BC3980">
      <w:pPr>
        <w:pStyle w:val="a5"/>
        <w:numPr>
          <w:ilvl w:val="0"/>
          <w:numId w:val="5"/>
        </w:numPr>
        <w:tabs>
          <w:tab w:val="left" w:pos="951"/>
        </w:tabs>
        <w:suppressAutoHyphens w:val="0"/>
        <w:spacing w:after="0" w:line="276" w:lineRule="auto"/>
        <w:ind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до 25 октября текущего финансового года разрабатывает:</w:t>
      </w:r>
    </w:p>
    <w:p w:rsidR="00BC3980" w:rsidRPr="00BC3980" w:rsidRDefault="00BC3980" w:rsidP="00BC3980">
      <w:pPr>
        <w:pStyle w:val="a5"/>
        <w:spacing w:line="276" w:lineRule="auto"/>
        <w:ind w:right="2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 xml:space="preserve">         - проектировки основных характеристик бюджета на период, соответствующий периоду формирования бюджета;</w:t>
      </w:r>
    </w:p>
    <w:p w:rsidR="00BC3980" w:rsidRPr="00BC3980" w:rsidRDefault="00BC3980" w:rsidP="00BC3980">
      <w:pPr>
        <w:pStyle w:val="a5"/>
        <w:spacing w:line="276" w:lineRule="auto"/>
        <w:ind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- распределение бюджетных ассигнований по главным распорядителям бюджетных средств на период, соответствующий периоду формирования бюджета.</w:t>
      </w:r>
    </w:p>
    <w:p w:rsidR="00BC3980" w:rsidRPr="00BC3980" w:rsidRDefault="00BC3980" w:rsidP="00BC3980">
      <w:pPr>
        <w:pStyle w:val="a5"/>
        <w:spacing w:line="276" w:lineRule="auto"/>
        <w:ind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5) до 14 ноября текущего финансового года формирует проект бюджета на период, соответствующий периоду формирования бюджета, а также документы и материалы, подлежащие представлению одновременно с указанным проектом;</w:t>
      </w:r>
    </w:p>
    <w:p w:rsidR="00BC3980" w:rsidRPr="00BC3980" w:rsidRDefault="00BC3980" w:rsidP="00BC3980">
      <w:pPr>
        <w:pStyle w:val="a5"/>
        <w:spacing w:line="276" w:lineRule="auto"/>
        <w:ind w:right="20" w:firstLine="560"/>
        <w:jc w:val="both"/>
        <w:rPr>
          <w:sz w:val="26"/>
          <w:szCs w:val="26"/>
        </w:rPr>
      </w:pPr>
      <w:r w:rsidRPr="00BC3980">
        <w:rPr>
          <w:sz w:val="26"/>
          <w:szCs w:val="26"/>
        </w:rPr>
        <w:t>6) вносит на рассмотрение Совета сельского поселения Муйнакский сельсовет муниципального района Зианчуринский район Республики Башкортостан проект бюджета на период, соответствующий периоду формирования бюджета, в срок до 15 ноября текущего финансового года.</w:t>
      </w:r>
    </w:p>
    <w:p w:rsidR="00BC3980" w:rsidRPr="00BC3980" w:rsidRDefault="00BC3980" w:rsidP="00BC3980">
      <w:pPr>
        <w:spacing w:line="276" w:lineRule="auto"/>
        <w:jc w:val="both"/>
        <w:rPr>
          <w:sz w:val="26"/>
          <w:szCs w:val="26"/>
        </w:rPr>
      </w:pPr>
    </w:p>
    <w:p w:rsidR="008E058B" w:rsidRPr="00BC3980" w:rsidRDefault="008E058B" w:rsidP="00BC3980">
      <w:pPr>
        <w:spacing w:line="276" w:lineRule="auto"/>
      </w:pPr>
    </w:p>
    <w:sectPr w:rsidR="008E058B" w:rsidRPr="00BC3980" w:rsidSect="002440A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5575AE"/>
    <w:multiLevelType w:val="hybridMultilevel"/>
    <w:tmpl w:val="5A141D14"/>
    <w:lvl w:ilvl="0" w:tplc="A4886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F7380A"/>
    <w:multiLevelType w:val="hybridMultilevel"/>
    <w:tmpl w:val="86362B4A"/>
    <w:lvl w:ilvl="0" w:tplc="C8C270D8">
      <w:start w:val="1"/>
      <w:numFmt w:val="decimal"/>
      <w:lvlText w:val="%1)"/>
      <w:lvlJc w:val="left"/>
      <w:pPr>
        <w:ind w:left="9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BF"/>
    <w:rsid w:val="001247AB"/>
    <w:rsid w:val="0015135A"/>
    <w:rsid w:val="001A7F0F"/>
    <w:rsid w:val="002440AB"/>
    <w:rsid w:val="002B48C3"/>
    <w:rsid w:val="004064EE"/>
    <w:rsid w:val="00432739"/>
    <w:rsid w:val="004B4654"/>
    <w:rsid w:val="00565354"/>
    <w:rsid w:val="007D0BE0"/>
    <w:rsid w:val="008B78AF"/>
    <w:rsid w:val="008E058B"/>
    <w:rsid w:val="008F48BF"/>
    <w:rsid w:val="0095126E"/>
    <w:rsid w:val="00A60281"/>
    <w:rsid w:val="00BC15D4"/>
    <w:rsid w:val="00BC3980"/>
    <w:rsid w:val="00D631BA"/>
    <w:rsid w:val="00FA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8B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C3980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C39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">
    <w:name w:val="Основной текст (4)_"/>
    <w:link w:val="40"/>
    <w:uiPriority w:val="99"/>
    <w:rsid w:val="00BC3980"/>
    <w:rPr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link w:val="12"/>
    <w:uiPriority w:val="99"/>
    <w:rsid w:val="00BC3980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C3980"/>
    <w:pPr>
      <w:shd w:val="clear" w:color="auto" w:fill="FFFFFF"/>
      <w:spacing w:after="780" w:line="300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uiPriority w:val="99"/>
    <w:rsid w:val="00BC3980"/>
    <w:pPr>
      <w:shd w:val="clear" w:color="auto" w:fill="FFFFFF"/>
      <w:spacing w:before="540" w:line="302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DCD61-C0DA-4393-90A7-A34499D4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16</cp:revision>
  <cp:lastPrinted>2020-08-18T07:21:00Z</cp:lastPrinted>
  <dcterms:created xsi:type="dcterms:W3CDTF">2020-07-16T06:58:00Z</dcterms:created>
  <dcterms:modified xsi:type="dcterms:W3CDTF">2020-09-03T05:29:00Z</dcterms:modified>
</cp:coreProperties>
</file>