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D" w:rsidRPr="00FF3ABD" w:rsidRDefault="00FD0AA2" w:rsidP="00FF3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>Министерство торговли и услуг</w:t>
      </w:r>
      <w:r w:rsidR="00FF3ABD"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 xml:space="preserve"> Республики Башкортостан</w:t>
      </w:r>
    </w:p>
    <w:p w:rsidR="00FD0AA2" w:rsidRDefault="00FD0AA2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24C45" w:rsidRPr="000F2EBF" w:rsidRDefault="003F3373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E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АЛГОРИТМ ДЕЙСТВИЙ ПО </w:t>
      </w:r>
      <w:r w:rsidR="000C2FC5" w:rsidRPr="000F2EBF">
        <w:rPr>
          <w:rFonts w:ascii="Times New Roman" w:hAnsi="Times New Roman" w:cs="Times New Roman"/>
          <w:b/>
          <w:color w:val="002060"/>
          <w:sz w:val="28"/>
          <w:szCs w:val="28"/>
        </w:rPr>
        <w:t>СОСТАВ</w:t>
      </w:r>
      <w:r w:rsidRPr="000F2EBF">
        <w:rPr>
          <w:rFonts w:ascii="Times New Roman" w:hAnsi="Times New Roman" w:cs="Times New Roman"/>
          <w:b/>
          <w:color w:val="002060"/>
          <w:sz w:val="28"/>
          <w:szCs w:val="28"/>
        </w:rPr>
        <w:t>ЛЕНИЮ</w:t>
      </w:r>
      <w:r w:rsidR="00BF7B1B" w:rsidRPr="000F2E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НАПРАВ</w:t>
      </w:r>
      <w:r w:rsidRPr="000F2EBF">
        <w:rPr>
          <w:rFonts w:ascii="Times New Roman" w:hAnsi="Times New Roman" w:cs="Times New Roman"/>
          <w:b/>
          <w:color w:val="002060"/>
          <w:sz w:val="28"/>
          <w:szCs w:val="28"/>
        </w:rPr>
        <w:t>ЛЕНИЮ</w:t>
      </w:r>
      <w:r w:rsidR="00BF7B1B" w:rsidRPr="000F2E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2FC5" w:rsidRPr="000F2EBF">
        <w:rPr>
          <w:rFonts w:ascii="Times New Roman" w:hAnsi="Times New Roman" w:cs="Times New Roman"/>
          <w:b/>
          <w:color w:val="002060"/>
          <w:sz w:val="28"/>
          <w:szCs w:val="28"/>
        </w:rPr>
        <w:t>ПРЕТЕНЗИ</w:t>
      </w:r>
      <w:r w:rsidRPr="000F2EBF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0F2EBF" w:rsidRPr="000F2E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 ЗАЩИТЕ ПРАВ ПОТРЕБИТЕЛЕЙ</w:t>
      </w:r>
    </w:p>
    <w:p w:rsidR="003F3373" w:rsidRPr="007A6B40" w:rsidRDefault="003F3373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74F31" w:rsidRDefault="00BF7B1B" w:rsidP="00BF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4769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97E9278" wp14:editId="07C5F850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200785" cy="802640"/>
            <wp:effectExtent l="0" t="0" r="0" b="0"/>
            <wp:wrapSquare wrapText="bothSides"/>
            <wp:docPr id="4" name="Рисунок 4" descr="D:\Users\Suleymanova.lkh\Desktop\2-registracija-preten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2-registracija-pretenz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0D7D5A" w:rsidRPr="00884769">
          <w:rPr>
            <w:rFonts w:ascii="Times New Roman" w:hAnsi="Times New Roman" w:cs="Times New Roman"/>
            <w:b/>
            <w:color w:val="C00000"/>
            <w:sz w:val="24"/>
            <w:szCs w:val="24"/>
          </w:rPr>
          <w:t>ПРЕТЕНЗИЯ</w:t>
        </w:r>
      </w:hyperlink>
      <w:r w:rsidR="00D612F7" w:rsidRPr="0088476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>–</w:t>
      </w:r>
      <w:r w:rsidR="00D612F7" w:rsidRPr="00884769">
        <w:rPr>
          <w:rFonts w:ascii="Times New Roman" w:hAnsi="Times New Roman" w:cs="Times New Roman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 xml:space="preserve">это 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письменное требование, адресованное 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продавцу, изготовителю либо исполнителю,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устранении нарушений исполнения обязательства</w:t>
      </w:r>
      <w:r w:rsidR="009A62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договору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A62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д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окумент предусматривает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досудебно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урегулировани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спора.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2E3C" w:rsidRPr="007C2F85" w:rsidRDefault="000C2FC5" w:rsidP="006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612F7">
        <w:rPr>
          <w:rFonts w:ascii="Times New Roman" w:hAnsi="Times New Roman" w:cs="Times New Roman"/>
          <w:sz w:val="24"/>
          <w:szCs w:val="24"/>
        </w:rPr>
        <w:t xml:space="preserve">Претензия составляется в свободной форме. В ней указываются сведения о получателе и отправителе, обстоятельства подачи претензии и </w:t>
      </w:r>
      <w:r w:rsidR="00374F31">
        <w:rPr>
          <w:rFonts w:ascii="Times New Roman" w:hAnsi="Times New Roman" w:cs="Times New Roman"/>
          <w:sz w:val="24"/>
          <w:szCs w:val="24"/>
        </w:rPr>
        <w:t>требования</w:t>
      </w:r>
      <w:r w:rsidRPr="00D612F7">
        <w:rPr>
          <w:rFonts w:ascii="Times New Roman" w:hAnsi="Times New Roman" w:cs="Times New Roman"/>
          <w:sz w:val="24"/>
          <w:szCs w:val="24"/>
        </w:rPr>
        <w:t xml:space="preserve">. </w:t>
      </w:r>
      <w:r w:rsidR="00884769">
        <w:rPr>
          <w:rFonts w:ascii="Times New Roman" w:hAnsi="Times New Roman" w:cs="Times New Roman"/>
          <w:sz w:val="24"/>
          <w:szCs w:val="24"/>
        </w:rPr>
        <w:t>П</w:t>
      </w:r>
      <w:r w:rsidRPr="00D612F7">
        <w:rPr>
          <w:rFonts w:ascii="Times New Roman" w:hAnsi="Times New Roman" w:cs="Times New Roman"/>
          <w:sz w:val="24"/>
          <w:szCs w:val="24"/>
        </w:rPr>
        <w:t>ретензи</w:t>
      </w:r>
      <w:r w:rsidR="00884769">
        <w:rPr>
          <w:rFonts w:ascii="Times New Roman" w:hAnsi="Times New Roman" w:cs="Times New Roman"/>
          <w:sz w:val="24"/>
          <w:szCs w:val="24"/>
        </w:rPr>
        <w:t>я</w:t>
      </w:r>
      <w:r w:rsidRPr="00D612F7">
        <w:rPr>
          <w:rFonts w:ascii="Times New Roman" w:hAnsi="Times New Roman" w:cs="Times New Roman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Pr="00D612F7">
        <w:rPr>
          <w:rFonts w:ascii="Times New Roman" w:hAnsi="Times New Roman" w:cs="Times New Roman"/>
          <w:sz w:val="24"/>
          <w:szCs w:val="24"/>
        </w:rPr>
        <w:t xml:space="preserve">лично, </w:t>
      </w:r>
      <w:r w:rsidR="0088476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D612F7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или в ф</w:t>
      </w:r>
      <w:r w:rsidR="00F208CA">
        <w:rPr>
          <w:rFonts w:ascii="Times New Roman" w:hAnsi="Times New Roman" w:cs="Times New Roman"/>
          <w:sz w:val="24"/>
          <w:szCs w:val="24"/>
        </w:rPr>
        <w:t>орме электронного документа.</w:t>
      </w:r>
    </w:p>
    <w:p w:rsidR="000C2FC5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6D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АДРЕСНАЯ ЧАСТЬ ПРЕТЕНЗИИ</w:t>
      </w:r>
    </w:p>
    <w:p w:rsidR="009756D1" w:rsidRPr="009756D1" w:rsidRDefault="009756D1" w:rsidP="008F7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C00000"/>
          <w:sz w:val="8"/>
          <w:szCs w:val="8"/>
        </w:rPr>
      </w:pPr>
    </w:p>
    <w:p w:rsidR="000C2FC5" w:rsidRPr="00116D50" w:rsidRDefault="00F461BE" w:rsidP="00EB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77CA" w:rsidRPr="00116D50">
        <w:rPr>
          <w:rFonts w:ascii="Times New Roman" w:hAnsi="Times New Roman" w:cs="Times New Roman"/>
          <w:b/>
          <w:sz w:val="24"/>
          <w:szCs w:val="24"/>
        </w:rPr>
        <w:t>верхнем правом углу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 xml:space="preserve"> (адресной части) претензии </w:t>
      </w:r>
      <w:r w:rsidR="002E77CA" w:rsidRPr="00116D50">
        <w:rPr>
          <w:rFonts w:ascii="Times New Roman" w:hAnsi="Times New Roman" w:cs="Times New Roman"/>
          <w:b/>
          <w:sz w:val="24"/>
          <w:szCs w:val="24"/>
        </w:rPr>
        <w:t>следует указать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>:</w:t>
      </w:r>
    </w:p>
    <w:p w:rsidR="00274B27" w:rsidRPr="0016644D" w:rsidRDefault="00312E3C" w:rsidP="006B43C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4D">
        <w:rPr>
          <w:rFonts w:ascii="Times New Roman" w:hAnsi="Times New Roman" w:cs="Times New Roman"/>
          <w:sz w:val="24"/>
          <w:szCs w:val="24"/>
        </w:rPr>
        <w:t>н</w:t>
      </w:r>
      <w:r w:rsidR="000C2FC5" w:rsidRPr="0016644D">
        <w:rPr>
          <w:rFonts w:ascii="Times New Roman" w:hAnsi="Times New Roman" w:cs="Times New Roman"/>
          <w:sz w:val="24"/>
          <w:szCs w:val="24"/>
        </w:rPr>
        <w:t>аименование продавца (изготовителя, исполнителя), адрес</w:t>
      </w:r>
      <w:r w:rsidR="0016644D" w:rsidRPr="0016644D">
        <w:rPr>
          <w:rFonts w:ascii="Times New Roman" w:hAnsi="Times New Roman" w:cs="Times New Roman"/>
          <w:sz w:val="24"/>
          <w:szCs w:val="24"/>
        </w:rPr>
        <w:t xml:space="preserve"> его места нахождения, </w:t>
      </w:r>
      <w:r w:rsidR="000C2FC5" w:rsidRPr="0016644D">
        <w:rPr>
          <w:rFonts w:ascii="Times New Roman" w:hAnsi="Times New Roman" w:cs="Times New Roman"/>
          <w:sz w:val="24"/>
          <w:szCs w:val="24"/>
        </w:rPr>
        <w:t>адрес электронной почты (если он известен).</w:t>
      </w:r>
      <w:r w:rsidRPr="0016644D">
        <w:rPr>
          <w:rFonts w:ascii="Times New Roman" w:hAnsi="Times New Roman" w:cs="Times New Roman"/>
          <w:sz w:val="24"/>
          <w:szCs w:val="24"/>
        </w:rPr>
        <w:t xml:space="preserve"> </w:t>
      </w:r>
      <w:r w:rsidR="000C2FC5" w:rsidRPr="0016644D">
        <w:rPr>
          <w:rFonts w:ascii="Times New Roman" w:hAnsi="Times New Roman" w:cs="Times New Roman"/>
          <w:sz w:val="24"/>
          <w:szCs w:val="24"/>
        </w:rPr>
        <w:t>Реквизиты продавца (изготовителя, исполнителя) могут быть, например, указаны в чеке или квит</w:t>
      </w:r>
      <w:r w:rsidR="002E77CA" w:rsidRPr="0016644D">
        <w:rPr>
          <w:rFonts w:ascii="Times New Roman" w:hAnsi="Times New Roman" w:cs="Times New Roman"/>
          <w:sz w:val="24"/>
          <w:szCs w:val="24"/>
        </w:rPr>
        <w:t>анции за товар (работу, услугу)</w:t>
      </w:r>
      <w:r w:rsidR="0016644D" w:rsidRPr="0016644D">
        <w:rPr>
          <w:rFonts w:ascii="Times New Roman" w:hAnsi="Times New Roman" w:cs="Times New Roman"/>
          <w:sz w:val="24"/>
          <w:szCs w:val="24"/>
        </w:rPr>
        <w:t xml:space="preserve">. </w:t>
      </w:r>
      <w:r w:rsidR="0016644D">
        <w:rPr>
          <w:rFonts w:ascii="Times New Roman" w:hAnsi="Times New Roman" w:cs="Times New Roman"/>
          <w:sz w:val="24"/>
          <w:szCs w:val="24"/>
        </w:rPr>
        <w:t>А</w:t>
      </w:r>
      <w:r w:rsidR="000C2FC5" w:rsidRPr="0016644D">
        <w:rPr>
          <w:rFonts w:ascii="Times New Roman" w:hAnsi="Times New Roman" w:cs="Times New Roman"/>
          <w:sz w:val="24"/>
          <w:szCs w:val="24"/>
        </w:rPr>
        <w:t xml:space="preserve">дрес юридического лица </w:t>
      </w:r>
      <w:r w:rsidR="006B43C6" w:rsidRPr="0016644D">
        <w:rPr>
          <w:rFonts w:ascii="Times New Roman" w:hAnsi="Times New Roman" w:cs="Times New Roman"/>
          <w:sz w:val="24"/>
          <w:szCs w:val="24"/>
        </w:rPr>
        <w:t>(</w:t>
      </w:r>
      <w:r w:rsidR="000C2FC5" w:rsidRPr="0016644D">
        <w:rPr>
          <w:rFonts w:ascii="Times New Roman" w:hAnsi="Times New Roman" w:cs="Times New Roman"/>
          <w:sz w:val="24"/>
          <w:szCs w:val="24"/>
        </w:rPr>
        <w:t>продавца</w:t>
      </w:r>
      <w:r w:rsidR="006B43C6" w:rsidRPr="0016644D">
        <w:rPr>
          <w:rFonts w:ascii="Times New Roman" w:hAnsi="Times New Roman" w:cs="Times New Roman"/>
          <w:sz w:val="24"/>
          <w:szCs w:val="24"/>
        </w:rPr>
        <w:t xml:space="preserve">, </w:t>
      </w:r>
      <w:r w:rsidR="000C2FC5" w:rsidRPr="0016644D">
        <w:rPr>
          <w:rFonts w:ascii="Times New Roman" w:hAnsi="Times New Roman" w:cs="Times New Roman"/>
          <w:sz w:val="24"/>
          <w:szCs w:val="24"/>
        </w:rPr>
        <w:t>изготовителя, исполнителя) можно узнать также по номеру ИНН (или ОГРН) на официальном сайте ФНС России</w:t>
      </w:r>
      <w:r w:rsidR="0045592E" w:rsidRPr="0016644D">
        <w:rPr>
          <w:rFonts w:ascii="Times New Roman" w:hAnsi="Times New Roman" w:cs="Times New Roman"/>
          <w:sz w:val="24"/>
          <w:szCs w:val="24"/>
        </w:rPr>
        <w:t>;</w:t>
      </w:r>
    </w:p>
    <w:p w:rsidR="000C2FC5" w:rsidRPr="0045592E" w:rsidRDefault="000C2FC5" w:rsidP="006B43C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E">
        <w:rPr>
          <w:rFonts w:ascii="Times New Roman" w:hAnsi="Times New Roman" w:cs="Times New Roman"/>
          <w:sz w:val="24"/>
          <w:szCs w:val="24"/>
        </w:rPr>
        <w:t>Ф.И.О. потребителя, адрес места жительства с почтовым индексом, контактный телефон, адрес электронной почты</w:t>
      </w:r>
      <w:r w:rsidR="006B43C6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274B27" w:rsidRPr="0045592E">
        <w:rPr>
          <w:rFonts w:ascii="Times New Roman" w:hAnsi="Times New Roman" w:cs="Times New Roman"/>
          <w:sz w:val="24"/>
          <w:szCs w:val="24"/>
        </w:rPr>
        <w:t>)</w:t>
      </w:r>
      <w:r w:rsidR="002E77CA" w:rsidRPr="0045592E">
        <w:rPr>
          <w:rFonts w:ascii="Times New Roman" w:hAnsi="Times New Roman" w:cs="Times New Roman"/>
          <w:sz w:val="24"/>
          <w:szCs w:val="24"/>
        </w:rPr>
        <w:t>.</w:t>
      </w:r>
    </w:p>
    <w:p w:rsidR="00CE6CAA" w:rsidRPr="007A6B40" w:rsidRDefault="00CE6CAA" w:rsidP="008F7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C2FC5" w:rsidRPr="009756D1" w:rsidRDefault="0016644D" w:rsidP="0016644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</w:t>
      </w:r>
      <w:r w:rsidR="009756D1" w:rsidRPr="009756D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СОДЕРЖАНИЕ ПРЕТЕНЗИИ</w:t>
      </w:r>
    </w:p>
    <w:p w:rsidR="009756D1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2060"/>
          <w:sz w:val="8"/>
          <w:szCs w:val="8"/>
        </w:rPr>
      </w:pPr>
    </w:p>
    <w:p w:rsidR="000C2FC5" w:rsidRPr="00EB5945" w:rsidRDefault="00F461BE" w:rsidP="00EB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FC5" w:rsidRPr="00EB5945">
        <w:rPr>
          <w:rFonts w:ascii="Times New Roman" w:hAnsi="Times New Roman" w:cs="Times New Roman"/>
          <w:b/>
          <w:sz w:val="24"/>
          <w:szCs w:val="24"/>
        </w:rPr>
        <w:t xml:space="preserve">В тексте претензии </w:t>
      </w:r>
      <w:r w:rsidR="00274B27" w:rsidRPr="00EB5945">
        <w:rPr>
          <w:rFonts w:ascii="Times New Roman" w:hAnsi="Times New Roman" w:cs="Times New Roman"/>
          <w:b/>
          <w:sz w:val="24"/>
          <w:szCs w:val="24"/>
        </w:rPr>
        <w:t>следует указать</w:t>
      </w:r>
      <w:r w:rsidR="000C2FC5" w:rsidRPr="00EB5945">
        <w:rPr>
          <w:rFonts w:ascii="Times New Roman" w:hAnsi="Times New Roman" w:cs="Times New Roman"/>
          <w:b/>
          <w:sz w:val="24"/>
          <w:szCs w:val="24"/>
        </w:rPr>
        <w:t>:</w:t>
      </w:r>
    </w:p>
    <w:p w:rsidR="000C2FC5" w:rsidRPr="00EB5945" w:rsidRDefault="006B43C6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45">
        <w:rPr>
          <w:rFonts w:ascii="Times New Roman" w:hAnsi="Times New Roman" w:cs="Times New Roman"/>
          <w:sz w:val="24"/>
          <w:szCs w:val="24"/>
        </w:rPr>
        <w:t>к</w:t>
      </w:r>
      <w:r w:rsidR="000C2FC5" w:rsidRPr="00EB5945">
        <w:rPr>
          <w:rFonts w:ascii="Times New Roman" w:hAnsi="Times New Roman" w:cs="Times New Roman"/>
          <w:sz w:val="24"/>
          <w:szCs w:val="24"/>
        </w:rPr>
        <w:t>огда, где и по какой цене приобретен товар (оф</w:t>
      </w:r>
      <w:r w:rsidR="007A4A24">
        <w:rPr>
          <w:rFonts w:ascii="Times New Roman" w:hAnsi="Times New Roman" w:cs="Times New Roman"/>
          <w:sz w:val="24"/>
          <w:szCs w:val="24"/>
        </w:rPr>
        <w:t>ормлен заказ на работу</w:t>
      </w:r>
      <w:r w:rsidR="001D56A0">
        <w:rPr>
          <w:rFonts w:ascii="Times New Roman" w:hAnsi="Times New Roman" w:cs="Times New Roman"/>
          <w:sz w:val="24"/>
          <w:szCs w:val="24"/>
        </w:rPr>
        <w:t xml:space="preserve"> или</w:t>
      </w:r>
      <w:r w:rsidR="007A4A24">
        <w:rPr>
          <w:rFonts w:ascii="Times New Roman" w:hAnsi="Times New Roman" w:cs="Times New Roman"/>
          <w:sz w:val="24"/>
          <w:szCs w:val="24"/>
        </w:rPr>
        <w:t xml:space="preserve"> услугу)</w:t>
      </w:r>
      <w:r w:rsidRPr="00EB5945">
        <w:rPr>
          <w:rFonts w:ascii="Times New Roman" w:hAnsi="Times New Roman" w:cs="Times New Roman"/>
          <w:sz w:val="24"/>
          <w:szCs w:val="24"/>
        </w:rPr>
        <w:t>;</w:t>
      </w:r>
    </w:p>
    <w:p w:rsidR="000C2FC5" w:rsidRPr="00EB5945" w:rsidRDefault="006B43C6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945">
        <w:rPr>
          <w:rFonts w:ascii="Times New Roman" w:hAnsi="Times New Roman" w:cs="Times New Roman"/>
          <w:sz w:val="24"/>
          <w:szCs w:val="24"/>
        </w:rPr>
        <w:t>к</w:t>
      </w:r>
      <w:r w:rsidR="000C2FC5" w:rsidRPr="00EB5945">
        <w:rPr>
          <w:rFonts w:ascii="Times New Roman" w:hAnsi="Times New Roman" w:cs="Times New Roman"/>
          <w:sz w:val="24"/>
          <w:szCs w:val="24"/>
        </w:rPr>
        <w:t>огда и какой недостаток товара (работы, услуги) обнаружен</w:t>
      </w:r>
      <w:r w:rsidR="001D56A0">
        <w:rPr>
          <w:rFonts w:ascii="Times New Roman" w:hAnsi="Times New Roman" w:cs="Times New Roman"/>
          <w:sz w:val="24"/>
          <w:szCs w:val="24"/>
        </w:rPr>
        <w:t>,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 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либо какие нарушения допустил продавец (изготовитель, исполнитель) (например, </w:t>
      </w:r>
      <w:r w:rsidR="00E143BB">
        <w:rPr>
          <w:rFonts w:ascii="Times New Roman" w:hAnsi="Times New Roman" w:cs="Times New Roman"/>
          <w:sz w:val="24"/>
          <w:szCs w:val="24"/>
        </w:rPr>
        <w:t>нарушены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срок</w:t>
      </w:r>
      <w:r w:rsidR="00E143BB">
        <w:rPr>
          <w:rFonts w:ascii="Times New Roman" w:hAnsi="Times New Roman" w:cs="Times New Roman"/>
          <w:sz w:val="24"/>
          <w:szCs w:val="24"/>
        </w:rPr>
        <w:t>и передачи товара или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выполнения работы </w:t>
      </w:r>
      <w:r w:rsidR="00312E3C" w:rsidRPr="00EB5945">
        <w:rPr>
          <w:rFonts w:ascii="Times New Roman" w:hAnsi="Times New Roman" w:cs="Times New Roman"/>
          <w:sz w:val="24"/>
          <w:szCs w:val="24"/>
        </w:rPr>
        <w:t>(</w:t>
      </w:r>
      <w:r w:rsidR="000C2FC5" w:rsidRPr="00EB5945">
        <w:rPr>
          <w:rFonts w:ascii="Times New Roman" w:hAnsi="Times New Roman" w:cs="Times New Roman"/>
          <w:sz w:val="24"/>
          <w:szCs w:val="24"/>
        </w:rPr>
        <w:t>услуг</w:t>
      </w:r>
      <w:r w:rsidR="0044664C" w:rsidRPr="00EB5945">
        <w:rPr>
          <w:rFonts w:ascii="Times New Roman" w:hAnsi="Times New Roman" w:cs="Times New Roman"/>
          <w:sz w:val="24"/>
          <w:szCs w:val="24"/>
        </w:rPr>
        <w:t>и</w:t>
      </w:r>
      <w:r w:rsidR="00312E3C" w:rsidRPr="00EB5945">
        <w:rPr>
          <w:rFonts w:ascii="Times New Roman" w:hAnsi="Times New Roman" w:cs="Times New Roman"/>
          <w:sz w:val="24"/>
          <w:szCs w:val="24"/>
        </w:rPr>
        <w:t>)</w:t>
      </w:r>
      <w:r w:rsidR="00E143BB">
        <w:rPr>
          <w:rFonts w:ascii="Times New Roman" w:hAnsi="Times New Roman" w:cs="Times New Roman"/>
          <w:sz w:val="24"/>
          <w:szCs w:val="24"/>
        </w:rPr>
        <w:t>, работа (услуга) оказана некачественно</w:t>
      </w:r>
      <w:r w:rsidR="00EB594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C2FC5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2E3C" w:rsidRPr="00EB5945">
        <w:rPr>
          <w:rFonts w:ascii="Times New Roman" w:hAnsi="Times New Roman" w:cs="Times New Roman"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sz w:val="24"/>
          <w:szCs w:val="24"/>
        </w:rPr>
        <w:t>Закона о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прав потребителей</w:t>
      </w:r>
      <w:r w:rsidR="00EB5945">
        <w:rPr>
          <w:rFonts w:ascii="Times New Roman" w:hAnsi="Times New Roman" w:cs="Times New Roman"/>
          <w:sz w:val="24"/>
          <w:szCs w:val="24"/>
        </w:rPr>
        <w:t xml:space="preserve"> (например, статьи 18, 28 или 29)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FC5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C2FC5" w:rsidRPr="00EB5945">
        <w:rPr>
          <w:rFonts w:ascii="Times New Roman" w:hAnsi="Times New Roman" w:cs="Times New Roman"/>
          <w:sz w:val="24"/>
          <w:szCs w:val="24"/>
        </w:rPr>
        <w:t>ребования потребителя (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C2FC5" w:rsidRPr="00EB5945">
        <w:rPr>
          <w:rFonts w:ascii="Times New Roman" w:hAnsi="Times New Roman" w:cs="Times New Roman"/>
          <w:sz w:val="24"/>
          <w:szCs w:val="24"/>
        </w:rPr>
        <w:t>возврат денежных средств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, </w:t>
      </w:r>
      <w:r w:rsidR="00E143BB">
        <w:rPr>
          <w:rFonts w:ascii="Times New Roman" w:hAnsi="Times New Roman" w:cs="Times New Roman"/>
          <w:sz w:val="24"/>
          <w:szCs w:val="24"/>
        </w:rPr>
        <w:t xml:space="preserve">обмен, </w:t>
      </w:r>
      <w:r w:rsidR="00F26E7F" w:rsidRPr="00EB5945">
        <w:rPr>
          <w:rFonts w:ascii="Times New Roman" w:hAnsi="Times New Roman" w:cs="Times New Roman"/>
          <w:sz w:val="24"/>
          <w:szCs w:val="24"/>
        </w:rPr>
        <w:t>устранение</w:t>
      </w:r>
      <w:r w:rsidR="002E77CA" w:rsidRPr="00EB5945">
        <w:rPr>
          <w:rFonts w:ascii="Times New Roman" w:hAnsi="Times New Roman" w:cs="Times New Roman"/>
          <w:sz w:val="24"/>
          <w:szCs w:val="24"/>
        </w:rPr>
        <w:t xml:space="preserve"> недостатков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26E7F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2FC5" w:rsidRPr="00EB5945">
        <w:rPr>
          <w:rFonts w:ascii="Times New Roman" w:hAnsi="Times New Roman" w:cs="Times New Roman"/>
          <w:sz w:val="24"/>
          <w:szCs w:val="24"/>
        </w:rPr>
        <w:t>ата и подпись потребителя.</w:t>
      </w:r>
      <w:r w:rsidR="00F26E7F" w:rsidRPr="00EB5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FC5" w:rsidRPr="001D56A0" w:rsidRDefault="003658BB" w:rsidP="001D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A0">
        <w:rPr>
          <w:rFonts w:ascii="Times New Roman" w:hAnsi="Times New Roman" w:cs="Times New Roman"/>
          <w:sz w:val="24"/>
          <w:szCs w:val="24"/>
        </w:rPr>
        <w:t xml:space="preserve">К претензии следует приложить </w:t>
      </w:r>
      <w:r w:rsidR="00F26E7F" w:rsidRPr="001D56A0">
        <w:rPr>
          <w:rFonts w:ascii="Times New Roman" w:hAnsi="Times New Roman" w:cs="Times New Roman"/>
          <w:sz w:val="24"/>
          <w:szCs w:val="24"/>
        </w:rPr>
        <w:t xml:space="preserve">копии документов (договора, </w:t>
      </w:r>
      <w:r w:rsidRPr="001D56A0">
        <w:rPr>
          <w:rFonts w:ascii="Times New Roman" w:hAnsi="Times New Roman" w:cs="Times New Roman"/>
          <w:sz w:val="24"/>
          <w:szCs w:val="24"/>
        </w:rPr>
        <w:t>заказ наряда, чеков и т.п.).</w:t>
      </w:r>
      <w:r w:rsidR="00F26E7F" w:rsidRPr="001D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73E" w:rsidRDefault="004E673E" w:rsidP="004E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658BB" w:rsidRPr="00090BB3" w:rsidRDefault="00B81795" w:rsidP="004E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75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76225" cy="408305"/>
            <wp:effectExtent l="0" t="0" r="9525" b="0"/>
            <wp:wrapSquare wrapText="bothSides"/>
            <wp:docPr id="10" name="Рисунок 10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D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4E673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Внимание! </w:t>
      </w:r>
      <w:r w:rsidR="003658BB" w:rsidRPr="004E673E">
        <w:rPr>
          <w:rFonts w:ascii="Times New Roman" w:hAnsi="Times New Roman" w:cs="Times New Roman"/>
          <w:i/>
          <w:iCs/>
          <w:color w:val="C00000"/>
          <w:sz w:val="24"/>
          <w:szCs w:val="24"/>
        </w:rPr>
        <w:t>Отсутствие у потребителя документа, удостоверяющих факт и условия покупки товара, не является основанием для отказа в удовлетворении его требований</w:t>
      </w:r>
      <w:r w:rsidR="003658BB" w:rsidRPr="00090BB3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.</w:t>
      </w:r>
    </w:p>
    <w:p w:rsidR="000C2FC5" w:rsidRPr="00090BB3" w:rsidRDefault="000C2FC5" w:rsidP="008F7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2FC5" w:rsidRDefault="00090BB3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СПОСОБЫ </w:t>
      </w:r>
      <w:r w:rsidR="009756D1" w:rsidRPr="00090BB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Я</w:t>
      </w:r>
      <w:r w:rsidR="009756D1" w:rsidRPr="00090BB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ПРЕТЕНЗИИ </w:t>
      </w:r>
    </w:p>
    <w:p w:rsidR="009756D1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C00000"/>
          <w:sz w:val="8"/>
          <w:szCs w:val="8"/>
        </w:rPr>
      </w:pPr>
    </w:p>
    <w:p w:rsidR="00F461BE" w:rsidRDefault="00F461BE" w:rsidP="00F461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Способы направления  претензии</w:t>
      </w:r>
      <w:r w:rsidR="000C2FC5" w:rsidRPr="004D7A98">
        <w:rPr>
          <w:rFonts w:ascii="Times New Roman" w:hAnsi="Times New Roman" w:cs="Times New Roman"/>
          <w:b/>
          <w:sz w:val="24"/>
          <w:szCs w:val="24"/>
        </w:rPr>
        <w:t xml:space="preserve"> продавцу (изготовителю, исполните</w:t>
      </w:r>
      <w:r>
        <w:rPr>
          <w:rFonts w:ascii="Times New Roman" w:hAnsi="Times New Roman" w:cs="Times New Roman"/>
          <w:b/>
          <w:sz w:val="24"/>
          <w:szCs w:val="24"/>
        </w:rPr>
        <w:t>лю):</w:t>
      </w:r>
    </w:p>
    <w:p w:rsidR="000C2FC5" w:rsidRPr="00F461BE" w:rsidRDefault="00F461BE" w:rsidP="00F461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1BE">
        <w:rPr>
          <w:rFonts w:ascii="Times New Roman" w:hAnsi="Times New Roman" w:cs="Times New Roman"/>
          <w:sz w:val="24"/>
          <w:szCs w:val="24"/>
        </w:rPr>
        <w:t>л</w:t>
      </w:r>
      <w:r w:rsidR="000C2FC5" w:rsidRPr="00F461BE">
        <w:rPr>
          <w:rFonts w:ascii="Times New Roman" w:hAnsi="Times New Roman" w:cs="Times New Roman"/>
          <w:sz w:val="24"/>
          <w:szCs w:val="24"/>
        </w:rPr>
        <w:t xml:space="preserve">ично. </w:t>
      </w:r>
      <w:r w:rsidR="00274B27" w:rsidRPr="00F461BE">
        <w:rPr>
          <w:rFonts w:ascii="Times New Roman" w:hAnsi="Times New Roman" w:cs="Times New Roman"/>
          <w:sz w:val="24"/>
          <w:szCs w:val="24"/>
        </w:rPr>
        <w:t xml:space="preserve"> </w:t>
      </w:r>
      <w:r w:rsidRPr="00F461BE">
        <w:rPr>
          <w:rFonts w:ascii="Times New Roman" w:hAnsi="Times New Roman" w:cs="Times New Roman"/>
          <w:sz w:val="24"/>
          <w:szCs w:val="24"/>
        </w:rPr>
        <w:t>Один экземпляр заявления вручается под роспись уполномоченному лицу продавца</w:t>
      </w:r>
      <w:r>
        <w:rPr>
          <w:rFonts w:ascii="Times New Roman" w:hAnsi="Times New Roman" w:cs="Times New Roman"/>
          <w:sz w:val="24"/>
          <w:szCs w:val="24"/>
        </w:rPr>
        <w:t xml:space="preserve"> (исполнителя работ или услуг) </w:t>
      </w:r>
      <w:r w:rsidRPr="00F461BE">
        <w:rPr>
          <w:rFonts w:ascii="Times New Roman" w:hAnsi="Times New Roman" w:cs="Times New Roman"/>
          <w:sz w:val="24"/>
          <w:szCs w:val="24"/>
        </w:rPr>
        <w:t>с указанием фамилии, должности, даты вручения, печати</w:t>
      </w:r>
      <w:r>
        <w:rPr>
          <w:rFonts w:ascii="Times New Roman" w:hAnsi="Times New Roman" w:cs="Times New Roman"/>
          <w:sz w:val="24"/>
          <w:szCs w:val="24"/>
        </w:rPr>
        <w:t xml:space="preserve"> или штампа </w:t>
      </w:r>
      <w:r w:rsidRPr="00F461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664C" w:rsidRPr="00F461BE">
        <w:rPr>
          <w:rFonts w:ascii="Times New Roman" w:hAnsi="Times New Roman" w:cs="Times New Roman"/>
          <w:sz w:val="24"/>
          <w:szCs w:val="24"/>
        </w:rPr>
        <w:t>ри наличии)</w:t>
      </w:r>
      <w:r w:rsidR="000C2FC5" w:rsidRPr="00F461BE">
        <w:rPr>
          <w:rFonts w:ascii="Times New Roman" w:hAnsi="Times New Roman" w:cs="Times New Roman"/>
          <w:sz w:val="24"/>
          <w:szCs w:val="24"/>
        </w:rPr>
        <w:t>.</w:t>
      </w:r>
    </w:p>
    <w:p w:rsidR="000C2FC5" w:rsidRDefault="00E143BB" w:rsidP="00A418D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="000C2FC5" w:rsidRPr="00A418DF">
        <w:rPr>
          <w:rFonts w:ascii="Times New Roman" w:hAnsi="Times New Roman" w:cs="Times New Roman"/>
          <w:sz w:val="24"/>
          <w:szCs w:val="24"/>
        </w:rPr>
        <w:t>. Рек</w:t>
      </w:r>
      <w:r w:rsidR="006C1334">
        <w:rPr>
          <w:rFonts w:ascii="Times New Roman" w:hAnsi="Times New Roman" w:cs="Times New Roman"/>
          <w:sz w:val="24"/>
          <w:szCs w:val="24"/>
        </w:rPr>
        <w:t xml:space="preserve">омендуем направить претензию по </w:t>
      </w:r>
      <w:r w:rsidR="000C2FC5" w:rsidRPr="00A418DF">
        <w:rPr>
          <w:rFonts w:ascii="Times New Roman" w:hAnsi="Times New Roman" w:cs="Times New Roman"/>
          <w:sz w:val="24"/>
          <w:szCs w:val="24"/>
        </w:rPr>
        <w:t>адресу продавца (изготовителя, исполнителя) заказным письмом с уведомлением о вручении, что позволит подтвердить дату ее получения адресатом</w:t>
      </w:r>
      <w:r w:rsidR="0044664C" w:rsidRPr="00A418DF">
        <w:rPr>
          <w:rFonts w:ascii="Times New Roman" w:hAnsi="Times New Roman" w:cs="Times New Roman"/>
          <w:sz w:val="24"/>
          <w:szCs w:val="24"/>
        </w:rPr>
        <w:t xml:space="preserve"> и описью вложения</w:t>
      </w:r>
      <w:r w:rsidR="004F55CC" w:rsidRPr="00A418DF">
        <w:rPr>
          <w:rFonts w:ascii="Times New Roman" w:hAnsi="Times New Roman" w:cs="Times New Roman"/>
          <w:sz w:val="24"/>
          <w:szCs w:val="24"/>
        </w:rPr>
        <w:t>.</w:t>
      </w:r>
    </w:p>
    <w:p w:rsidR="00274B27" w:rsidRPr="00A418DF" w:rsidRDefault="006C1334" w:rsidP="00A418D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74B27" w:rsidRPr="00A418DF">
        <w:rPr>
          <w:rFonts w:ascii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</w:rPr>
        <w:t>й почте</w:t>
      </w:r>
      <w:r w:rsidR="00274B27" w:rsidRPr="00A418DF">
        <w:rPr>
          <w:rFonts w:ascii="Times New Roman" w:hAnsi="Times New Roman" w:cs="Times New Roman"/>
          <w:sz w:val="24"/>
          <w:szCs w:val="24"/>
        </w:rPr>
        <w:t>. Претензию следует направить на официальную электронную почту продавца (изготовителя, исполнителя). Информацию об электронной почте можно узнать на сайте продавца (изготовителя, исполнителя).</w:t>
      </w:r>
      <w:r w:rsidR="00BD2EC6" w:rsidRPr="00A418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0BB3" w:rsidRDefault="00A418DF" w:rsidP="00116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BBD56BA" wp14:editId="19B4DD0A">
            <wp:simplePos x="0" y="0"/>
            <wp:positionH relativeFrom="column">
              <wp:posOffset>1407160</wp:posOffset>
            </wp:positionH>
            <wp:positionV relativeFrom="paragraph">
              <wp:posOffset>13970</wp:posOffset>
            </wp:positionV>
            <wp:extent cx="4182110" cy="1470660"/>
            <wp:effectExtent l="0" t="0" r="8890" b="0"/>
            <wp:wrapSquare wrapText="bothSides"/>
            <wp:docPr id="12" name="Рисунок 12" descr="D:\Users\Suleymanova.lkh\Desktop\15173502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1517350299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D5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29C8" w:rsidRPr="00090BB3" w:rsidRDefault="009756D1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СРОКИ УДОВЛЕТВОРЕНИЯ ОТДЕЛЬНЫХ ТРЕБОВАНИЙ ПОТРЕБИТЕЛЯ </w:t>
      </w:r>
    </w:p>
    <w:p w:rsidR="00671ECB" w:rsidRPr="00090BB3" w:rsidRDefault="009756D1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t>ПРИ ПРОДАЖЕ ТОВАР</w:t>
      </w:r>
      <w:r w:rsidR="0063456B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НЕНАДЛЕЖАЩЕГО КАЧЕСТВА</w:t>
      </w:r>
    </w:p>
    <w:p w:rsidR="00671ECB" w:rsidRPr="00090BB3" w:rsidRDefault="00671ECB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2977"/>
        <w:gridCol w:w="5387"/>
        <w:gridCol w:w="2268"/>
      </w:tblGrid>
      <w:tr w:rsidR="008E3F3B" w:rsidTr="00090BB3">
        <w:tc>
          <w:tcPr>
            <w:tcW w:w="2977" w:type="dxa"/>
            <w:vAlign w:val="center"/>
          </w:tcPr>
          <w:p w:rsidR="008E3F3B" w:rsidRPr="006B160D" w:rsidRDefault="00EF29C8" w:rsidP="00D85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Требовани</w:t>
            </w:r>
            <w:r w:rsidR="00AE3430" w:rsidRPr="006B160D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5387" w:type="dxa"/>
            <w:vAlign w:val="center"/>
          </w:tcPr>
          <w:p w:rsidR="00AE3430" w:rsidRPr="006B160D" w:rsidRDefault="00EF29C8" w:rsidP="00F2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Срок</w:t>
            </w:r>
            <w:r w:rsidR="00AE3430" w:rsidRPr="006B160D">
              <w:rPr>
                <w:rFonts w:ascii="Times New Roman" w:hAnsi="Times New Roman" w:cs="Times New Roman"/>
                <w:b/>
              </w:rPr>
              <w:t>и</w:t>
            </w:r>
            <w:r w:rsidR="00F208CA" w:rsidRPr="006B160D">
              <w:rPr>
                <w:rFonts w:ascii="Times New Roman" w:hAnsi="Times New Roman" w:cs="Times New Roman"/>
                <w:b/>
              </w:rPr>
              <w:t xml:space="preserve"> </w:t>
            </w:r>
            <w:r w:rsidR="00AE3430" w:rsidRPr="006B160D">
              <w:rPr>
                <w:rFonts w:ascii="Times New Roman" w:hAnsi="Times New Roman" w:cs="Times New Roman"/>
                <w:b/>
              </w:rPr>
              <w:t>удовлетворения требований</w:t>
            </w:r>
          </w:p>
          <w:p w:rsidR="00AE3430" w:rsidRPr="006B160D" w:rsidRDefault="00AE3430" w:rsidP="00AE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 xml:space="preserve"> (со дня их предъявления)</w:t>
            </w:r>
          </w:p>
        </w:tc>
        <w:tc>
          <w:tcPr>
            <w:tcW w:w="2268" w:type="dxa"/>
            <w:vAlign w:val="center"/>
          </w:tcPr>
          <w:p w:rsidR="006B160D" w:rsidRPr="006B160D" w:rsidRDefault="00EF29C8" w:rsidP="00AE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Положени</w:t>
            </w:r>
            <w:r w:rsidR="00BF022C">
              <w:rPr>
                <w:rFonts w:ascii="Times New Roman" w:hAnsi="Times New Roman" w:cs="Times New Roman"/>
                <w:b/>
              </w:rPr>
              <w:t>е</w:t>
            </w:r>
            <w:r w:rsidRPr="006B160D">
              <w:rPr>
                <w:rFonts w:ascii="Times New Roman" w:hAnsi="Times New Roman" w:cs="Times New Roman"/>
                <w:b/>
              </w:rPr>
              <w:t xml:space="preserve"> </w:t>
            </w:r>
            <w:r w:rsidR="00AE3430" w:rsidRPr="006B160D">
              <w:rPr>
                <w:rFonts w:ascii="Times New Roman" w:hAnsi="Times New Roman" w:cs="Times New Roman"/>
                <w:b/>
              </w:rPr>
              <w:t xml:space="preserve">Закона </w:t>
            </w:r>
          </w:p>
          <w:p w:rsidR="008E3F3B" w:rsidRPr="006B160D" w:rsidRDefault="00AE3430" w:rsidP="00090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 xml:space="preserve">о защите прав </w:t>
            </w:r>
            <w:r w:rsidR="00090BB3">
              <w:rPr>
                <w:rFonts w:ascii="Times New Roman" w:hAnsi="Times New Roman" w:cs="Times New Roman"/>
                <w:b/>
              </w:rPr>
              <w:t>п</w:t>
            </w:r>
            <w:r w:rsidRPr="006B160D">
              <w:rPr>
                <w:rFonts w:ascii="Times New Roman" w:hAnsi="Times New Roman" w:cs="Times New Roman"/>
                <w:b/>
              </w:rPr>
              <w:t>отребителей</w:t>
            </w:r>
          </w:p>
        </w:tc>
      </w:tr>
      <w:tr w:rsidR="008E3F3B" w:rsidTr="00090BB3">
        <w:tc>
          <w:tcPr>
            <w:tcW w:w="2977" w:type="dxa"/>
            <w:vAlign w:val="center"/>
          </w:tcPr>
          <w:p w:rsidR="008E3F3B" w:rsidRPr="00A24C45" w:rsidRDefault="00EF29C8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Возврат денежных средств</w:t>
            </w:r>
          </w:p>
        </w:tc>
        <w:tc>
          <w:tcPr>
            <w:tcW w:w="5387" w:type="dxa"/>
            <w:vAlign w:val="center"/>
          </w:tcPr>
          <w:p w:rsidR="008E3F3B" w:rsidRPr="00A24C45" w:rsidRDefault="00D8569E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8E3F3B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4F55CC" w:rsidTr="00090BB3">
        <w:trPr>
          <w:trHeight w:val="255"/>
        </w:trPr>
        <w:tc>
          <w:tcPr>
            <w:tcW w:w="2977" w:type="dxa"/>
            <w:vMerge w:val="restart"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Замена товара</w:t>
            </w: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7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  <w:r w:rsidRPr="00A24C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Статья  21 (пункт 1)</w:t>
            </w:r>
          </w:p>
        </w:tc>
      </w:tr>
      <w:tr w:rsidR="004F55CC" w:rsidTr="00090BB3">
        <w:trPr>
          <w:trHeight w:val="540"/>
        </w:trPr>
        <w:tc>
          <w:tcPr>
            <w:tcW w:w="2977" w:type="dxa"/>
            <w:vMerge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20 дней</w:t>
            </w:r>
            <w:r w:rsidRPr="00A24C45">
              <w:rPr>
                <w:rFonts w:ascii="Times New Roman" w:hAnsi="Times New Roman" w:cs="Times New Roman"/>
              </w:rPr>
              <w:t xml:space="preserve"> не более (при проведении проверки качества)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55CC" w:rsidTr="00090BB3">
        <w:trPr>
          <w:trHeight w:val="457"/>
        </w:trPr>
        <w:tc>
          <w:tcPr>
            <w:tcW w:w="2977" w:type="dxa"/>
            <w:vMerge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1 месяц</w:t>
            </w:r>
            <w:r w:rsidRPr="00A24C45">
              <w:rPr>
                <w:rFonts w:ascii="Times New Roman" w:hAnsi="Times New Roman" w:cs="Times New Roman"/>
              </w:rPr>
              <w:t xml:space="preserve"> не более (при отсутствии для замены товара)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55CC" w:rsidTr="00090BB3">
        <w:trPr>
          <w:trHeight w:val="480"/>
        </w:trPr>
        <w:tc>
          <w:tcPr>
            <w:tcW w:w="2977" w:type="dxa"/>
            <w:vMerge w:val="restart"/>
            <w:vAlign w:val="center"/>
          </w:tcPr>
          <w:p w:rsidR="004F55CC" w:rsidRPr="00A24C45" w:rsidRDefault="004F55CC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Устранение недостатков</w:t>
            </w: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Не более 45 дней</w:t>
            </w:r>
            <w:r w:rsidRPr="00A24C45">
              <w:rPr>
                <w:rFonts w:ascii="Times New Roman" w:hAnsi="Times New Roman" w:cs="Times New Roman"/>
              </w:rPr>
              <w:t xml:space="preserve"> (если срок устранения недостатков оговорен в письменной форме)</w:t>
            </w:r>
          </w:p>
        </w:tc>
        <w:tc>
          <w:tcPr>
            <w:tcW w:w="2268" w:type="dxa"/>
            <w:vMerge w:val="restart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Статья 20 (пункт 1)</w:t>
            </w:r>
          </w:p>
        </w:tc>
      </w:tr>
      <w:tr w:rsidR="004F55CC" w:rsidTr="00090BB3">
        <w:trPr>
          <w:trHeight w:val="525"/>
        </w:trPr>
        <w:tc>
          <w:tcPr>
            <w:tcW w:w="2977" w:type="dxa"/>
            <w:vMerge/>
            <w:vAlign w:val="center"/>
          </w:tcPr>
          <w:p w:rsidR="004F55CC" w:rsidRPr="00A24C45" w:rsidRDefault="004F55CC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Незамедлительно</w:t>
            </w:r>
            <w:r w:rsidRPr="00A24C45">
              <w:rPr>
                <w:rFonts w:ascii="Times New Roman" w:hAnsi="Times New Roman" w:cs="Times New Roman"/>
              </w:rPr>
              <w:t xml:space="preserve"> (если срок устранения недостатков не оговорен в письменной форме)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Уменьшение покупной цены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Возмещение расходов на исправление недостатков товара потребителем или третьим лицом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Возмещение убытков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8F7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</w:tbl>
    <w:p w:rsidR="00090BB3" w:rsidRPr="00090BB3" w:rsidRDefault="00090BB3" w:rsidP="00BF0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BF022C" w:rsidRDefault="004E673E" w:rsidP="00AA70B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E3F75AC" wp14:editId="339211E4">
            <wp:simplePos x="0" y="0"/>
            <wp:positionH relativeFrom="column">
              <wp:posOffset>6093460</wp:posOffset>
            </wp:positionH>
            <wp:positionV relativeFrom="paragraph">
              <wp:posOffset>111760</wp:posOffset>
            </wp:positionV>
            <wp:extent cx="653415" cy="365125"/>
            <wp:effectExtent l="57150" t="152400" r="51435" b="149225"/>
            <wp:wrapSquare wrapText="bothSides"/>
            <wp:docPr id="8" name="Рисунок 8" descr="D:\Users\Suleymanova.lkh\Desktop\e192726660c0acf066b1fe127e3a532a2f444346896fa253e095c32300734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Suleymanova.lkh\Desktop\e192726660c0acf066b1fe127e3a532a2f444346896fa253e095c32300734a7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5443">
                      <a:off x="0" y="0"/>
                      <a:ext cx="65341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CAA">
        <w:rPr>
          <w:rFonts w:ascii="Times New Roman" w:hAnsi="Times New Roman" w:cs="Times New Roman"/>
          <w:sz w:val="24"/>
          <w:szCs w:val="24"/>
        </w:rPr>
        <w:t xml:space="preserve">За нарушение указанных сроков </w:t>
      </w:r>
      <w:r w:rsidR="00116D50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CE6CAA">
        <w:rPr>
          <w:rFonts w:ascii="Times New Roman" w:hAnsi="Times New Roman" w:cs="Times New Roman"/>
          <w:sz w:val="24"/>
          <w:szCs w:val="24"/>
        </w:rPr>
        <w:t xml:space="preserve">выплачивается неустойка (пеня) в размере 1 </w:t>
      </w:r>
      <w:r w:rsidR="00F208CA">
        <w:rPr>
          <w:rFonts w:ascii="Times New Roman" w:hAnsi="Times New Roman" w:cs="Times New Roman"/>
          <w:sz w:val="24"/>
          <w:szCs w:val="24"/>
        </w:rPr>
        <w:t xml:space="preserve">% </w:t>
      </w:r>
      <w:r w:rsidR="00CE6CAA">
        <w:rPr>
          <w:rFonts w:ascii="Times New Roman" w:hAnsi="Times New Roman" w:cs="Times New Roman"/>
          <w:sz w:val="24"/>
          <w:szCs w:val="24"/>
        </w:rPr>
        <w:t xml:space="preserve"> цены товара за каждый день просрочки.</w:t>
      </w:r>
    </w:p>
    <w:p w:rsidR="00090BB3" w:rsidRPr="00090BB3" w:rsidRDefault="00090BB3" w:rsidP="00BF0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F208CA" w:rsidRPr="00116D50" w:rsidRDefault="00F208CA" w:rsidP="003E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50">
        <w:rPr>
          <w:rFonts w:ascii="Times New Roman" w:hAnsi="Times New Roman" w:cs="Times New Roman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∑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5CC" w:rsidRPr="00116D50">
        <w:rPr>
          <w:rFonts w:ascii="Times New Roman" w:hAnsi="Times New Roman" w:cs="Times New Roman"/>
          <w:b/>
          <w:sz w:val="24"/>
          <w:szCs w:val="24"/>
        </w:rPr>
        <w:t>неустойки = Ц</w:t>
      </w:r>
      <w:r w:rsidRPr="00116D50">
        <w:rPr>
          <w:rFonts w:ascii="Times New Roman" w:hAnsi="Times New Roman" w:cs="Times New Roman"/>
          <w:b/>
          <w:sz w:val="24"/>
          <w:szCs w:val="24"/>
        </w:rPr>
        <w:t>ена товара ×</w:t>
      </w:r>
      <w:r w:rsidR="004F55CC" w:rsidRPr="00116D5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16D50">
        <w:rPr>
          <w:rFonts w:ascii="Times New Roman" w:hAnsi="Times New Roman" w:cs="Times New Roman"/>
          <w:b/>
          <w:sz w:val="24"/>
          <w:szCs w:val="24"/>
        </w:rPr>
        <w:t>оличество дней  просрочки ×</w:t>
      </w:r>
      <w:r w:rsidR="002C5C3C"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50">
        <w:rPr>
          <w:rFonts w:ascii="Times New Roman" w:hAnsi="Times New Roman" w:cs="Times New Roman"/>
          <w:b/>
          <w:sz w:val="24"/>
          <w:szCs w:val="24"/>
        </w:rPr>
        <w:t>0,01 (1%)</w:t>
      </w:r>
    </w:p>
    <w:p w:rsidR="00F208CA" w:rsidRPr="005E3449" w:rsidRDefault="00F208CA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08CA" w:rsidRPr="00090BB3" w:rsidRDefault="009756D1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0B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СРОКИ УДОВЛЕТВОРЕНИЯ ОТДЕЛЬНЫХ ТРЕБОВАНИЙ ПОТРЕБИТЕЛЯ</w:t>
      </w:r>
    </w:p>
    <w:p w:rsidR="00CE6CAA" w:rsidRPr="00090BB3" w:rsidRDefault="009756D1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0B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ПРИ ОКАЗАНИИ УСЛУГ (ВЫПОЛНЕНИИ РАБОТ) С НЕДОСТАТКАМИ</w:t>
      </w:r>
    </w:p>
    <w:p w:rsidR="00CE6CAA" w:rsidRPr="00090BB3" w:rsidRDefault="00CE6CAA" w:rsidP="00CE6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tbl>
      <w:tblPr>
        <w:tblStyle w:val="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678"/>
        <w:gridCol w:w="2268"/>
      </w:tblGrid>
      <w:tr w:rsidR="00CE6CAA" w:rsidRPr="00CE6CAA" w:rsidTr="00090BB3">
        <w:tc>
          <w:tcPr>
            <w:tcW w:w="3686" w:type="dxa"/>
            <w:vAlign w:val="center"/>
          </w:tcPr>
          <w:p w:rsidR="00CE6CAA" w:rsidRPr="006B160D" w:rsidRDefault="00CE6CAA" w:rsidP="00CE6C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60D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</w:t>
            </w:r>
          </w:p>
        </w:tc>
        <w:tc>
          <w:tcPr>
            <w:tcW w:w="4678" w:type="dxa"/>
            <w:vAlign w:val="center"/>
          </w:tcPr>
          <w:p w:rsidR="00CE6CAA" w:rsidRPr="006B160D" w:rsidRDefault="00CE6CAA" w:rsidP="00CE6C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60D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:rsidR="00BF022C" w:rsidRPr="00974DD8" w:rsidRDefault="00BF022C" w:rsidP="00BF0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DD8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Закона</w:t>
            </w:r>
            <w:r w:rsidR="00974DD8" w:rsidRPr="00974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  <w:r w:rsidRPr="00974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6CAA" w:rsidRPr="006B160D" w:rsidRDefault="00974DD8" w:rsidP="00974DD8">
            <w:pPr>
              <w:ind w:right="1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DD8"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="00BF022C" w:rsidRPr="00974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защите прав потребителей</w:t>
            </w:r>
            <w:r w:rsidRPr="00974DD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E6CAA" w:rsidRPr="00CE6CAA" w:rsidTr="00090BB3">
        <w:tc>
          <w:tcPr>
            <w:tcW w:w="3686" w:type="dxa"/>
            <w:vAlign w:val="center"/>
          </w:tcPr>
          <w:p w:rsidR="00CE6CAA" w:rsidRPr="00A24C45" w:rsidRDefault="00BF022C" w:rsidP="001402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у</w:t>
            </w:r>
            <w:r w:rsidR="00887A5D" w:rsidRPr="00887A5D">
              <w:rPr>
                <w:rFonts w:ascii="Times New Roman" w:hAnsi="Times New Roman" w:cs="Times New Roman"/>
              </w:rPr>
              <w:t>странени</w:t>
            </w:r>
            <w:r w:rsidR="00887A5D">
              <w:rPr>
                <w:rFonts w:ascii="Times New Roman" w:hAnsi="Times New Roman" w:cs="Times New Roman"/>
              </w:rPr>
              <w:t>е</w:t>
            </w:r>
            <w:r w:rsidR="00887A5D" w:rsidRPr="00887A5D">
              <w:rPr>
                <w:rFonts w:ascii="Times New Roman" w:hAnsi="Times New Roman" w:cs="Times New Roman"/>
              </w:rPr>
              <w:t xml:space="preserve"> недостатков </w:t>
            </w:r>
            <w:r w:rsidR="00887A5D">
              <w:rPr>
                <w:rFonts w:ascii="Times New Roman" w:hAnsi="Times New Roman" w:cs="Times New Roman"/>
              </w:rPr>
              <w:t>работы (услуги)</w:t>
            </w:r>
            <w:r w:rsidR="005E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E6CAA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разумный срок, назначенный потребителем</w:t>
            </w:r>
          </w:p>
        </w:tc>
        <w:tc>
          <w:tcPr>
            <w:tcW w:w="2268" w:type="dxa"/>
            <w:vAlign w:val="center"/>
          </w:tcPr>
          <w:p w:rsidR="00CE6CAA" w:rsidRPr="00A24C45" w:rsidRDefault="006B160D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30</w:t>
            </w:r>
          </w:p>
        </w:tc>
      </w:tr>
      <w:tr w:rsidR="00CE6CAA" w:rsidRPr="00CE6CAA" w:rsidTr="00090BB3">
        <w:tc>
          <w:tcPr>
            <w:tcW w:w="3686" w:type="dxa"/>
            <w:vAlign w:val="center"/>
          </w:tcPr>
          <w:p w:rsidR="00CE6CAA" w:rsidRPr="00A24C45" w:rsidRDefault="00CE6CAA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Уменьшение цены работы (услуги)</w:t>
            </w:r>
          </w:p>
        </w:tc>
        <w:tc>
          <w:tcPr>
            <w:tcW w:w="4678" w:type="dxa"/>
            <w:vAlign w:val="center"/>
          </w:tcPr>
          <w:p w:rsidR="00CE6CAA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CE6CAA" w:rsidRPr="00A24C45" w:rsidRDefault="005E3449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  <w:tr w:rsidR="006B160D" w:rsidRPr="00CE6CAA" w:rsidTr="00090BB3">
        <w:tc>
          <w:tcPr>
            <w:tcW w:w="3686" w:type="dxa"/>
            <w:vAlign w:val="center"/>
          </w:tcPr>
          <w:p w:rsidR="006B160D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Возврат денежных средств</w:t>
            </w:r>
          </w:p>
        </w:tc>
        <w:tc>
          <w:tcPr>
            <w:tcW w:w="4678" w:type="dxa"/>
            <w:vAlign w:val="center"/>
          </w:tcPr>
          <w:p w:rsidR="006B160D" w:rsidRPr="00A24C45" w:rsidRDefault="005E3449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6B160D" w:rsidRPr="00A24C45" w:rsidRDefault="006B160D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449" w:rsidRPr="00CE6CAA" w:rsidTr="00090BB3">
        <w:trPr>
          <w:trHeight w:val="767"/>
        </w:trPr>
        <w:tc>
          <w:tcPr>
            <w:tcW w:w="3686" w:type="dxa"/>
            <w:vAlign w:val="center"/>
          </w:tcPr>
          <w:p w:rsidR="005E3449" w:rsidRPr="00A24C45" w:rsidRDefault="005E3449" w:rsidP="00090B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Безвозмездное изготовление другой вещи из однородного материала или повторное выполнение работы</w:t>
            </w:r>
          </w:p>
        </w:tc>
        <w:tc>
          <w:tcPr>
            <w:tcW w:w="4678" w:type="dxa"/>
            <w:vAlign w:val="center"/>
          </w:tcPr>
          <w:p w:rsidR="005E3449" w:rsidRPr="00A24C45" w:rsidRDefault="005E3449" w:rsidP="001402EB">
            <w:pPr>
              <w:autoSpaceDE w:val="0"/>
              <w:autoSpaceDN w:val="0"/>
              <w:adjustRightInd w:val="0"/>
            </w:pPr>
            <w:r w:rsidRPr="00A24C45">
              <w:rPr>
                <w:rFonts w:ascii="Times New Roman" w:hAnsi="Times New Roman" w:cs="Times New Roman"/>
              </w:rPr>
              <w:t>в срок, установленный для срочного договора</w:t>
            </w:r>
            <w:r>
              <w:rPr>
                <w:rFonts w:ascii="Times New Roman" w:hAnsi="Times New Roman" w:cs="Times New Roman"/>
              </w:rPr>
              <w:t>, а</w:t>
            </w:r>
            <w:r w:rsidR="001402EB">
              <w:rPr>
                <w:rFonts w:ascii="Times New Roman" w:hAnsi="Times New Roman" w:cs="Times New Roman"/>
              </w:rPr>
              <w:t xml:space="preserve"> если этот срок не установлен в </w:t>
            </w:r>
            <w:r w:rsidRPr="00A24C45">
              <w:rPr>
                <w:rFonts w:ascii="Times New Roman" w:hAnsi="Times New Roman" w:cs="Times New Roman"/>
              </w:rPr>
              <w:t xml:space="preserve">срок, предусмотренный первоначальным договором </w:t>
            </w:r>
          </w:p>
        </w:tc>
        <w:tc>
          <w:tcPr>
            <w:tcW w:w="2268" w:type="dxa"/>
            <w:vAlign w:val="center"/>
          </w:tcPr>
          <w:p w:rsidR="005E3449" w:rsidRPr="00A24C45" w:rsidRDefault="005E3449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2)</w:t>
            </w:r>
          </w:p>
        </w:tc>
      </w:tr>
      <w:tr w:rsidR="006B160D" w:rsidRPr="00CE6CAA" w:rsidTr="00090BB3">
        <w:trPr>
          <w:trHeight w:val="414"/>
        </w:trPr>
        <w:tc>
          <w:tcPr>
            <w:tcW w:w="3686" w:type="dxa"/>
            <w:vAlign w:val="center"/>
          </w:tcPr>
          <w:p w:rsidR="006B160D" w:rsidRPr="00CE6CAA" w:rsidRDefault="006B160D" w:rsidP="001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Возмещения расходов по устранению недостатков работы (услуги) своими силами или третьими лицами</w:t>
            </w:r>
          </w:p>
        </w:tc>
        <w:tc>
          <w:tcPr>
            <w:tcW w:w="4678" w:type="dxa"/>
            <w:vAlign w:val="center"/>
          </w:tcPr>
          <w:p w:rsidR="006B160D" w:rsidRPr="00A24C45" w:rsidRDefault="005E3449" w:rsidP="0014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6B160D" w:rsidRPr="00CE6CAA" w:rsidRDefault="005E3449" w:rsidP="001402EB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  <w:tr w:rsidR="005E3449" w:rsidRPr="00CE6CAA" w:rsidTr="00090BB3">
        <w:trPr>
          <w:trHeight w:val="226"/>
        </w:trPr>
        <w:tc>
          <w:tcPr>
            <w:tcW w:w="3686" w:type="dxa"/>
            <w:vAlign w:val="center"/>
          </w:tcPr>
          <w:p w:rsidR="005E3449" w:rsidRPr="00A24C45" w:rsidRDefault="005E3449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Возмещение убытков</w:t>
            </w:r>
          </w:p>
        </w:tc>
        <w:tc>
          <w:tcPr>
            <w:tcW w:w="4678" w:type="dxa"/>
            <w:vAlign w:val="center"/>
          </w:tcPr>
          <w:p w:rsidR="005E3449" w:rsidRPr="00A24C45" w:rsidRDefault="005E3449" w:rsidP="0014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предъявления</w:t>
            </w:r>
          </w:p>
        </w:tc>
        <w:tc>
          <w:tcPr>
            <w:tcW w:w="2268" w:type="dxa"/>
            <w:vAlign w:val="center"/>
          </w:tcPr>
          <w:p w:rsidR="005E3449" w:rsidRPr="00CE6CAA" w:rsidRDefault="005E3449" w:rsidP="001402EB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</w:tbl>
    <w:p w:rsidR="00090BB3" w:rsidRPr="00090BB3" w:rsidRDefault="00090BB3" w:rsidP="003658BB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sz w:val="8"/>
          <w:szCs w:val="8"/>
        </w:rPr>
      </w:pPr>
    </w:p>
    <w:p w:rsidR="00CE039C" w:rsidRDefault="00CE6CAA" w:rsidP="003658BB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E6CAA">
        <w:rPr>
          <w:rFonts w:ascii="Times New Roman" w:hAnsi="Times New Roman" w:cs="Times New Roman"/>
          <w:sz w:val="24"/>
          <w:szCs w:val="24"/>
        </w:rPr>
        <w:t>За нарушение указанных сроков потребителю выплачивается</w:t>
      </w:r>
      <w:r w:rsidR="00AB5AE9">
        <w:rPr>
          <w:rFonts w:ascii="Times New Roman" w:hAnsi="Times New Roman" w:cs="Times New Roman"/>
          <w:sz w:val="24"/>
          <w:szCs w:val="24"/>
        </w:rPr>
        <w:t xml:space="preserve"> неустойка (пеня) в размере 3 % </w:t>
      </w:r>
      <w:r w:rsidRPr="00CE6CAA">
        <w:rPr>
          <w:rFonts w:ascii="Times New Roman" w:hAnsi="Times New Roman" w:cs="Times New Roman"/>
          <w:sz w:val="24"/>
          <w:szCs w:val="24"/>
        </w:rPr>
        <w:t>цены работы (услуги) за каждый просроченный день (час, если срок определен в часах).</w:t>
      </w:r>
      <w:r w:rsidR="00CE039C" w:rsidRPr="00CE039C">
        <w:rPr>
          <w:rFonts w:ascii="Times New Roman" w:hAnsi="Times New Roman" w:cs="Times New Roman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090BB3" w:rsidRPr="00090BB3" w:rsidRDefault="00090BB3" w:rsidP="00312E3C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b/>
          <w:color w:val="C00000"/>
          <w:sz w:val="8"/>
          <w:szCs w:val="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12E3C" w:rsidRPr="00116D50" w:rsidRDefault="00CE039C" w:rsidP="00BF7B1B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  <w:r w:rsidRPr="00116D50">
        <w:rPr>
          <w:rFonts w:ascii="Times New Roman" w:hAnsi="Times New Roman" w:cs="Times New Roman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∑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неустойки 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>Ц</w:t>
      </w:r>
      <w:r w:rsidRPr="00116D50">
        <w:rPr>
          <w:rFonts w:ascii="Times New Roman" w:hAnsi="Times New Roman" w:cs="Times New Roman"/>
          <w:b/>
          <w:sz w:val="24"/>
          <w:szCs w:val="24"/>
        </w:rPr>
        <w:t>ена работы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 (услуги)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×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>К</w:t>
      </w:r>
      <w:r w:rsidRPr="00116D50">
        <w:rPr>
          <w:rFonts w:ascii="Times New Roman" w:hAnsi="Times New Roman" w:cs="Times New Roman"/>
          <w:b/>
          <w:sz w:val="24"/>
          <w:szCs w:val="24"/>
        </w:rPr>
        <w:t>оличество дней (часов)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50">
        <w:rPr>
          <w:rFonts w:ascii="Times New Roman" w:hAnsi="Times New Roman" w:cs="Times New Roman"/>
          <w:b/>
          <w:sz w:val="24"/>
          <w:szCs w:val="24"/>
        </w:rPr>
        <w:t>просрочки × 0,03 (3%)</w:t>
      </w:r>
    </w:p>
    <w:p w:rsidR="00090BB3" w:rsidRPr="00090BB3" w:rsidRDefault="00090BB3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i/>
          <w:color w:val="C00000"/>
          <w:sz w:val="8"/>
          <w:szCs w:val="8"/>
        </w:rPr>
      </w:pPr>
    </w:p>
    <w:p w:rsidR="00CE6CAA" w:rsidRDefault="00B81795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B75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-3175</wp:posOffset>
            </wp:positionV>
            <wp:extent cx="276225" cy="408305"/>
            <wp:effectExtent l="0" t="0" r="9525" b="0"/>
            <wp:wrapSquare wrapText="bothSides"/>
            <wp:docPr id="11" name="Рисунок 11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2EB" w:rsidRPr="009756D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Внимание! </w:t>
      </w:r>
      <w:r w:rsidR="00CE6CAA" w:rsidRPr="004E673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Сумма взысканной потребителем неустойки (пени) не может превышать цену </w:t>
      </w:r>
      <w:r w:rsidR="001402EB" w:rsidRPr="004E673E">
        <w:rPr>
          <w:rFonts w:ascii="Times New Roman" w:hAnsi="Times New Roman" w:cs="Times New Roman"/>
          <w:i/>
          <w:color w:val="C00000"/>
          <w:sz w:val="24"/>
          <w:szCs w:val="24"/>
        </w:rPr>
        <w:t>работы (услуги) или</w:t>
      </w:r>
      <w:r w:rsidR="00CE6CAA" w:rsidRPr="004E673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заказа, если цена отдельного вида работы (услуги) не определена договором</w:t>
      </w:r>
      <w:r w:rsidR="00AE53A9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E673E" w:rsidRDefault="004E673E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E75AF" w:rsidRDefault="00CE75AF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При необходимости личного приема или для составления проекта досудебной претензии </w:t>
      </w:r>
    </w:p>
    <w:p w:rsidR="007345E5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потребители могут обратиться в </w:t>
      </w:r>
      <w:r w:rsidR="00FD0AA2">
        <w:rPr>
          <w:rFonts w:ascii="Times New Roman" w:hAnsi="Times New Roman" w:cs="Times New Roman"/>
          <w:b/>
          <w:i/>
          <w:color w:val="002060"/>
        </w:rPr>
        <w:t>Министерство торговли и услуг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Р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еспублики </w:t>
      </w:r>
      <w:r w:rsidRPr="007345E5">
        <w:rPr>
          <w:rFonts w:ascii="Times New Roman" w:hAnsi="Times New Roman" w:cs="Times New Roman"/>
          <w:b/>
          <w:i/>
          <w:color w:val="002060"/>
        </w:rPr>
        <w:t>Б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>ашкортостан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867687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 по адресу:  450008, г. Уфа, ул. </w:t>
      </w:r>
      <w:proofErr w:type="spellStart"/>
      <w:r w:rsidRPr="007345E5">
        <w:rPr>
          <w:rFonts w:ascii="Times New Roman" w:hAnsi="Times New Roman" w:cs="Times New Roman"/>
          <w:b/>
          <w:i/>
          <w:color w:val="002060"/>
        </w:rPr>
        <w:t>Цюрупы</w:t>
      </w:r>
      <w:proofErr w:type="spellEnd"/>
      <w:r w:rsidRPr="007345E5">
        <w:rPr>
          <w:rFonts w:ascii="Times New Roman" w:hAnsi="Times New Roman" w:cs="Times New Roman"/>
          <w:b/>
          <w:i/>
          <w:color w:val="002060"/>
        </w:rPr>
        <w:t xml:space="preserve">, </w:t>
      </w:r>
      <w:r w:rsidR="00F53882">
        <w:rPr>
          <w:rFonts w:ascii="Times New Roman" w:hAnsi="Times New Roman" w:cs="Times New Roman"/>
          <w:b/>
          <w:i/>
          <w:color w:val="002060"/>
        </w:rPr>
        <w:t xml:space="preserve">д. </w:t>
      </w:r>
      <w:bookmarkStart w:id="0" w:name="_GoBack"/>
      <w:bookmarkEnd w:id="0"/>
      <w:r w:rsidRPr="007345E5">
        <w:rPr>
          <w:rFonts w:ascii="Times New Roman" w:hAnsi="Times New Roman" w:cs="Times New Roman"/>
          <w:b/>
          <w:i/>
          <w:color w:val="002060"/>
        </w:rPr>
        <w:t>17, кабинет 703</w:t>
      </w:r>
    </w:p>
    <w:p w:rsid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с 9.00 до 18.00 часов по будням,</w:t>
      </w:r>
      <w:r w:rsidR="007345E5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7345E5">
        <w:rPr>
          <w:rFonts w:ascii="Times New Roman" w:hAnsi="Times New Roman" w:cs="Times New Roman"/>
          <w:b/>
          <w:i/>
          <w:color w:val="002060"/>
        </w:rPr>
        <w:t>перерыв с 13.00 до 14.00 часов</w:t>
      </w:r>
    </w:p>
    <w:p w:rsidR="007345E5" w:rsidRPr="007345E5" w:rsidRDefault="007345E5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1402EB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C00000"/>
        </w:rPr>
      </w:pPr>
      <w:r w:rsidRPr="007345E5">
        <w:rPr>
          <w:rFonts w:ascii="Times New Roman" w:hAnsi="Times New Roman" w:cs="Times New Roman"/>
          <w:b/>
          <w:i/>
          <w:color w:val="C00000"/>
        </w:rPr>
        <w:t>телефон «горячей линии» 8 (347) 218-09-78</w:t>
      </w:r>
      <w:r w:rsidR="007C2F85" w:rsidRPr="007345E5"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7345E5" w:rsidRPr="007345E5" w:rsidRDefault="007345E5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16"/>
          <w:szCs w:val="16"/>
        </w:rPr>
      </w:pPr>
    </w:p>
    <w:p w:rsidR="00867687" w:rsidRPr="007345E5" w:rsidRDefault="00D765E9" w:rsidP="00867687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>Уфа-2021</w:t>
      </w:r>
    </w:p>
    <w:sectPr w:rsidR="00867687" w:rsidRPr="007345E5" w:rsidSect="009756D1">
      <w:headerReference w:type="default" r:id="rId13"/>
      <w:pgSz w:w="11906" w:h="16838"/>
      <w:pgMar w:top="568" w:right="567" w:bottom="709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09" w:rsidRDefault="00150C09" w:rsidP="00FF3ABD">
      <w:pPr>
        <w:spacing w:after="0" w:line="240" w:lineRule="auto"/>
      </w:pPr>
      <w:r>
        <w:separator/>
      </w:r>
    </w:p>
  </w:endnote>
  <w:endnote w:type="continuationSeparator" w:id="0">
    <w:p w:rsidR="00150C09" w:rsidRDefault="00150C09" w:rsidP="00F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09" w:rsidRDefault="00150C09" w:rsidP="00FF3ABD">
      <w:pPr>
        <w:spacing w:after="0" w:line="240" w:lineRule="auto"/>
      </w:pPr>
      <w:r>
        <w:separator/>
      </w:r>
    </w:p>
  </w:footnote>
  <w:footnote w:type="continuationSeparator" w:id="0">
    <w:p w:rsidR="00150C09" w:rsidRDefault="00150C09" w:rsidP="00F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D" w:rsidRDefault="00FF3A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4.9pt;height:674.9pt;visibility:visible;mso-wrap-style:square" o:bullet="t">
        <v:imagedata r:id="rId1" o:title="unnamed"/>
      </v:shape>
    </w:pict>
  </w:numPicBullet>
  <w:abstractNum w:abstractNumId="0">
    <w:nsid w:val="0EA21476"/>
    <w:multiLevelType w:val="hybridMultilevel"/>
    <w:tmpl w:val="D0168988"/>
    <w:lvl w:ilvl="0" w:tplc="758E5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7F3779"/>
    <w:multiLevelType w:val="hybridMultilevel"/>
    <w:tmpl w:val="D6424564"/>
    <w:lvl w:ilvl="0" w:tplc="8108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1650959"/>
    <w:multiLevelType w:val="multilevel"/>
    <w:tmpl w:val="20F227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130A9F"/>
    <w:multiLevelType w:val="hybridMultilevel"/>
    <w:tmpl w:val="5F58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AC56AC"/>
    <w:multiLevelType w:val="hybridMultilevel"/>
    <w:tmpl w:val="FA3C54CA"/>
    <w:lvl w:ilvl="0" w:tplc="54DE3F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34553"/>
    <w:multiLevelType w:val="hybridMultilevel"/>
    <w:tmpl w:val="86723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071DE7"/>
    <w:multiLevelType w:val="hybridMultilevel"/>
    <w:tmpl w:val="C6FA18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CA"/>
    <w:rsid w:val="000408DB"/>
    <w:rsid w:val="00054DC6"/>
    <w:rsid w:val="00076D0E"/>
    <w:rsid w:val="00090BB3"/>
    <w:rsid w:val="000C2FC5"/>
    <w:rsid w:val="000D7D5A"/>
    <w:rsid w:val="000F2EBF"/>
    <w:rsid w:val="00116D50"/>
    <w:rsid w:val="001402EB"/>
    <w:rsid w:val="00150C09"/>
    <w:rsid w:val="00152C19"/>
    <w:rsid w:val="0016644D"/>
    <w:rsid w:val="001D56A0"/>
    <w:rsid w:val="001E435E"/>
    <w:rsid w:val="00247161"/>
    <w:rsid w:val="00274B27"/>
    <w:rsid w:val="002C5C3C"/>
    <w:rsid w:val="002E77CA"/>
    <w:rsid w:val="00311EB3"/>
    <w:rsid w:val="00312E3C"/>
    <w:rsid w:val="003501B7"/>
    <w:rsid w:val="003540CA"/>
    <w:rsid w:val="003658BB"/>
    <w:rsid w:val="00374F31"/>
    <w:rsid w:val="003E5DA1"/>
    <w:rsid w:val="003F3373"/>
    <w:rsid w:val="0044664C"/>
    <w:rsid w:val="0045592E"/>
    <w:rsid w:val="004628E5"/>
    <w:rsid w:val="004C60D1"/>
    <w:rsid w:val="004D6013"/>
    <w:rsid w:val="004D7A98"/>
    <w:rsid w:val="004E673E"/>
    <w:rsid w:val="004F55CC"/>
    <w:rsid w:val="00574778"/>
    <w:rsid w:val="005A24F3"/>
    <w:rsid w:val="005E3449"/>
    <w:rsid w:val="0063456B"/>
    <w:rsid w:val="00666FE7"/>
    <w:rsid w:val="00671ECB"/>
    <w:rsid w:val="006B160D"/>
    <w:rsid w:val="006B43C6"/>
    <w:rsid w:val="006C1334"/>
    <w:rsid w:val="006F185D"/>
    <w:rsid w:val="007345E5"/>
    <w:rsid w:val="007A4A24"/>
    <w:rsid w:val="007A6B40"/>
    <w:rsid w:val="007C2F85"/>
    <w:rsid w:val="00834C8C"/>
    <w:rsid w:val="00867687"/>
    <w:rsid w:val="00882155"/>
    <w:rsid w:val="00884769"/>
    <w:rsid w:val="00887A5D"/>
    <w:rsid w:val="008E3F3B"/>
    <w:rsid w:val="008F75A8"/>
    <w:rsid w:val="009112ED"/>
    <w:rsid w:val="00974DD8"/>
    <w:rsid w:val="009756D1"/>
    <w:rsid w:val="009A62CC"/>
    <w:rsid w:val="009A7B96"/>
    <w:rsid w:val="009D3D65"/>
    <w:rsid w:val="00A24C45"/>
    <w:rsid w:val="00A361AC"/>
    <w:rsid w:val="00A418DF"/>
    <w:rsid w:val="00A753A4"/>
    <w:rsid w:val="00A822D7"/>
    <w:rsid w:val="00AA70B9"/>
    <w:rsid w:val="00AB5AE9"/>
    <w:rsid w:val="00AE1151"/>
    <w:rsid w:val="00AE3430"/>
    <w:rsid w:val="00AE53A9"/>
    <w:rsid w:val="00B4160D"/>
    <w:rsid w:val="00B754E6"/>
    <w:rsid w:val="00B81795"/>
    <w:rsid w:val="00BA7B76"/>
    <w:rsid w:val="00BD2EC6"/>
    <w:rsid w:val="00BF022C"/>
    <w:rsid w:val="00BF69D8"/>
    <w:rsid w:val="00BF7B1B"/>
    <w:rsid w:val="00CE039C"/>
    <w:rsid w:val="00CE6CAA"/>
    <w:rsid w:val="00CE75AF"/>
    <w:rsid w:val="00D2754E"/>
    <w:rsid w:val="00D612F7"/>
    <w:rsid w:val="00D765E9"/>
    <w:rsid w:val="00D8569E"/>
    <w:rsid w:val="00E12849"/>
    <w:rsid w:val="00E143BB"/>
    <w:rsid w:val="00E22ED3"/>
    <w:rsid w:val="00E82D3B"/>
    <w:rsid w:val="00EB5945"/>
    <w:rsid w:val="00ED646E"/>
    <w:rsid w:val="00EF29C8"/>
    <w:rsid w:val="00F10D26"/>
    <w:rsid w:val="00F208CA"/>
    <w:rsid w:val="00F26E7F"/>
    <w:rsid w:val="00F461BE"/>
    <w:rsid w:val="00F53882"/>
    <w:rsid w:val="00F628A0"/>
    <w:rsid w:val="00F81060"/>
    <w:rsid w:val="00F812E5"/>
    <w:rsid w:val="00FD0AA2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8C2EC8084D30E1F533765601E9C04F1CA60788AEC5A85C94243A70337744985960F959B7FF4322891B8E6i7w3I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Ляля Хамзовна</dc:creator>
  <cp:keywords/>
  <dc:description/>
  <cp:lastModifiedBy>Сулейманова Ляля Хамзовна</cp:lastModifiedBy>
  <cp:revision>56</cp:revision>
  <dcterms:created xsi:type="dcterms:W3CDTF">2019-07-25T08:51:00Z</dcterms:created>
  <dcterms:modified xsi:type="dcterms:W3CDTF">2021-05-14T04:39:00Z</dcterms:modified>
</cp:coreProperties>
</file>